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4" w:rsidRPr="00C128B2" w:rsidRDefault="001D66C4">
      <w:pPr>
        <w:shd w:val="clear" w:color="auto" w:fill="FFFFFF"/>
        <w:spacing w:before="58" w:line="274" w:lineRule="exact"/>
        <w:ind w:firstLine="225"/>
        <w:jc w:val="center"/>
        <w:rPr>
          <w:rFonts w:ascii="Arial" w:hAnsi="Arial" w:cs="Arial"/>
          <w:b/>
          <w:bCs/>
          <w:color w:val="000000"/>
          <w:spacing w:val="3"/>
          <w:sz w:val="18"/>
          <w:szCs w:val="18"/>
        </w:rPr>
      </w:pPr>
      <w:r w:rsidRPr="00C128B2">
        <w:rPr>
          <w:rFonts w:ascii="Arial" w:hAnsi="Arial" w:cs="Arial"/>
          <w:b/>
          <w:bCs/>
          <w:color w:val="000000"/>
          <w:spacing w:val="3"/>
          <w:sz w:val="18"/>
          <w:szCs w:val="18"/>
        </w:rPr>
        <w:t xml:space="preserve">Umowa  </w:t>
      </w:r>
    </w:p>
    <w:p w:rsidR="001D66C4" w:rsidRPr="00C128B2" w:rsidRDefault="00344D21">
      <w:pPr>
        <w:shd w:val="clear" w:color="auto" w:fill="FFFFFF"/>
        <w:spacing w:before="58" w:line="274" w:lineRule="exact"/>
        <w:ind w:firstLine="706"/>
        <w:jc w:val="center"/>
        <w:rPr>
          <w:rFonts w:ascii="Arial" w:hAnsi="Arial" w:cs="Arial"/>
          <w:b/>
          <w:bCs/>
          <w:color w:val="000000"/>
          <w:spacing w:val="3"/>
          <w:sz w:val="18"/>
          <w:szCs w:val="18"/>
        </w:rPr>
      </w:pPr>
      <w:r w:rsidRPr="00C128B2">
        <w:rPr>
          <w:rFonts w:ascii="Arial" w:hAnsi="Arial" w:cs="Arial"/>
          <w:b/>
          <w:bCs/>
          <w:color w:val="000000"/>
          <w:spacing w:val="3"/>
          <w:sz w:val="18"/>
          <w:szCs w:val="18"/>
        </w:rPr>
        <w:t>N</w:t>
      </w:r>
      <w:r w:rsidR="001D66C4" w:rsidRPr="00C128B2">
        <w:rPr>
          <w:rFonts w:ascii="Arial" w:hAnsi="Arial" w:cs="Arial"/>
          <w:b/>
          <w:bCs/>
          <w:color w:val="000000"/>
          <w:spacing w:val="3"/>
          <w:sz w:val="18"/>
          <w:szCs w:val="18"/>
        </w:rPr>
        <w:t>r</w:t>
      </w:r>
      <w:r w:rsidRPr="00C128B2">
        <w:rPr>
          <w:rFonts w:ascii="Arial" w:hAnsi="Arial" w:cs="Arial"/>
          <w:b/>
          <w:bCs/>
          <w:color w:val="000000"/>
          <w:spacing w:val="3"/>
          <w:sz w:val="18"/>
          <w:szCs w:val="18"/>
        </w:rPr>
        <w:t xml:space="preserve"> ZOJO261.</w:t>
      </w:r>
      <w:r w:rsidR="005D6608">
        <w:rPr>
          <w:rFonts w:ascii="Arial" w:hAnsi="Arial" w:cs="Arial"/>
          <w:b/>
          <w:bCs/>
          <w:color w:val="000000"/>
          <w:spacing w:val="3"/>
          <w:sz w:val="18"/>
          <w:szCs w:val="18"/>
        </w:rPr>
        <w:t>1</w:t>
      </w:r>
      <w:r w:rsidRPr="00C128B2">
        <w:rPr>
          <w:rFonts w:ascii="Arial" w:hAnsi="Arial" w:cs="Arial"/>
          <w:b/>
          <w:bCs/>
          <w:color w:val="000000"/>
          <w:spacing w:val="3"/>
          <w:sz w:val="18"/>
          <w:szCs w:val="18"/>
        </w:rPr>
        <w:t>.</w:t>
      </w:r>
      <w:r w:rsidR="005D6608">
        <w:rPr>
          <w:rFonts w:ascii="Arial" w:hAnsi="Arial" w:cs="Arial"/>
          <w:b/>
          <w:bCs/>
          <w:color w:val="000000"/>
          <w:spacing w:val="3"/>
          <w:sz w:val="18"/>
          <w:szCs w:val="18"/>
        </w:rPr>
        <w:t>....</w:t>
      </w:r>
      <w:r w:rsidRPr="00C128B2">
        <w:rPr>
          <w:rFonts w:ascii="Arial" w:hAnsi="Arial" w:cs="Arial"/>
          <w:b/>
          <w:bCs/>
          <w:color w:val="000000"/>
          <w:spacing w:val="3"/>
          <w:sz w:val="18"/>
          <w:szCs w:val="18"/>
        </w:rPr>
        <w:t>.2023</w:t>
      </w:r>
    </w:p>
    <w:p w:rsidR="001D66C4" w:rsidRPr="00C128B2" w:rsidRDefault="001D66C4">
      <w:pPr>
        <w:shd w:val="clear" w:color="auto" w:fill="FFFFFF"/>
        <w:spacing w:before="58" w:line="274" w:lineRule="exact"/>
        <w:ind w:firstLine="706"/>
        <w:jc w:val="center"/>
        <w:rPr>
          <w:rFonts w:ascii="Arial" w:hAnsi="Arial" w:cs="Arial"/>
          <w:b/>
          <w:bCs/>
          <w:color w:val="000000"/>
          <w:spacing w:val="3"/>
          <w:sz w:val="18"/>
          <w:szCs w:val="18"/>
        </w:rPr>
      </w:pP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 xml:space="preserve">zawarta dnia </w:t>
      </w:r>
      <w:r w:rsidR="005D6608">
        <w:rPr>
          <w:rFonts w:ascii="Arial" w:hAnsi="Arial" w:cs="Arial"/>
          <w:sz w:val="18"/>
          <w:szCs w:val="18"/>
        </w:rPr>
        <w:t>.....................</w:t>
      </w:r>
      <w:r w:rsidR="00344D21" w:rsidRPr="00C128B2">
        <w:rPr>
          <w:rFonts w:ascii="Arial" w:hAnsi="Arial" w:cs="Arial"/>
          <w:sz w:val="18"/>
          <w:szCs w:val="18"/>
        </w:rPr>
        <w:t xml:space="preserve">7.2023 </w:t>
      </w:r>
      <w:r w:rsidRPr="00C128B2">
        <w:rPr>
          <w:rFonts w:ascii="Arial" w:hAnsi="Arial" w:cs="Arial"/>
          <w:sz w:val="18"/>
          <w:szCs w:val="18"/>
        </w:rPr>
        <w:t xml:space="preserve">r. w Ropczycach,  </w:t>
      </w: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pomiędzy:</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Gminą Ropczyce</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ul. Krisego 1, 39-100 Ropczyce</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NIP: 818-15-81-908</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Cs/>
          <w:iCs/>
          <w:sz w:val="18"/>
          <w:szCs w:val="18"/>
        </w:rPr>
        <w:t xml:space="preserve">zwanym(ną) w dalszej części Umowy </w:t>
      </w:r>
      <w:r w:rsidRPr="00C128B2">
        <w:rPr>
          <w:rFonts w:ascii="Arial" w:hAnsi="Arial" w:cs="Arial"/>
          <w:b/>
          <w:bCs/>
          <w:iCs/>
          <w:sz w:val="18"/>
          <w:szCs w:val="18"/>
        </w:rPr>
        <w:t xml:space="preserve">(Nabywcą i Podatnikiem), </w:t>
      </w:r>
    </w:p>
    <w:p w:rsidR="00915BFB" w:rsidRPr="00C128B2" w:rsidRDefault="00915BFB" w:rsidP="00915BFB">
      <w:pPr>
        <w:spacing w:line="276" w:lineRule="auto"/>
        <w:jc w:val="both"/>
        <w:rPr>
          <w:rFonts w:ascii="Arial" w:hAnsi="Arial" w:cs="Arial"/>
          <w:bCs/>
          <w:iCs/>
          <w:sz w:val="18"/>
          <w:szCs w:val="18"/>
        </w:rPr>
      </w:pPr>
      <w:r w:rsidRPr="00C128B2">
        <w:rPr>
          <w:rFonts w:ascii="Arial" w:hAnsi="Arial" w:cs="Arial"/>
          <w:bCs/>
          <w:iCs/>
          <w:sz w:val="18"/>
          <w:szCs w:val="18"/>
        </w:rPr>
        <w:t>reprezentowaną przez:</w:t>
      </w:r>
    </w:p>
    <w:p w:rsidR="00344D21" w:rsidRPr="00C128B2" w:rsidRDefault="00344D21" w:rsidP="00344D21">
      <w:pPr>
        <w:spacing w:line="360" w:lineRule="auto"/>
        <w:ind w:right="23"/>
        <w:jc w:val="both"/>
        <w:rPr>
          <w:rFonts w:ascii="Arial" w:hAnsi="Arial" w:cs="Arial"/>
          <w:b/>
          <w:bCs/>
          <w:iCs/>
          <w:sz w:val="18"/>
          <w:szCs w:val="18"/>
        </w:rPr>
      </w:pPr>
    </w:p>
    <w:p w:rsidR="00344D21" w:rsidRPr="00C128B2" w:rsidRDefault="005D6608" w:rsidP="00344D21">
      <w:pPr>
        <w:spacing w:line="360" w:lineRule="auto"/>
        <w:ind w:right="23"/>
        <w:jc w:val="both"/>
        <w:rPr>
          <w:rFonts w:ascii="Arial" w:hAnsi="Arial" w:cs="Arial"/>
          <w:b/>
          <w:bCs/>
          <w:iCs/>
          <w:sz w:val="18"/>
          <w:szCs w:val="18"/>
        </w:rPr>
      </w:pPr>
      <w:r>
        <w:rPr>
          <w:rFonts w:ascii="Arial" w:hAnsi="Arial" w:cs="Arial"/>
          <w:b/>
          <w:bCs/>
          <w:iCs/>
          <w:sz w:val="18"/>
          <w:szCs w:val="18"/>
        </w:rPr>
        <w:t>.........................................</w:t>
      </w:r>
    </w:p>
    <w:p w:rsidR="00344D21" w:rsidRPr="00C128B2" w:rsidRDefault="00344D21" w:rsidP="00344D21">
      <w:pPr>
        <w:ind w:right="23"/>
        <w:jc w:val="both"/>
        <w:rPr>
          <w:rFonts w:ascii="Arial" w:hAnsi="Arial" w:cs="Arial"/>
          <w:b/>
          <w:bCs/>
          <w:iCs/>
          <w:sz w:val="18"/>
          <w:szCs w:val="18"/>
        </w:rPr>
      </w:pPr>
      <w:r w:rsidRPr="00C128B2">
        <w:rPr>
          <w:rFonts w:ascii="Arial" w:hAnsi="Arial" w:cs="Arial"/>
          <w:bCs/>
          <w:iCs/>
          <w:sz w:val="18"/>
          <w:szCs w:val="18"/>
        </w:rPr>
        <w:t>przy kontrasygnacie: Marii Żerkowskiej – Głównego Księgowego</w:t>
      </w:r>
      <w:r w:rsidRPr="00C128B2">
        <w:rPr>
          <w:rFonts w:ascii="Arial" w:hAnsi="Arial" w:cs="Arial"/>
          <w:b/>
          <w:bCs/>
          <w:iCs/>
          <w:sz w:val="18"/>
          <w:szCs w:val="18"/>
        </w:rPr>
        <w:t xml:space="preserve">, </w:t>
      </w:r>
    </w:p>
    <w:p w:rsidR="00344D21" w:rsidRPr="00C128B2" w:rsidRDefault="00344D21" w:rsidP="00344D21">
      <w:pPr>
        <w:ind w:right="23"/>
        <w:jc w:val="both"/>
        <w:rPr>
          <w:rFonts w:ascii="Arial" w:hAnsi="Arial" w:cs="Arial"/>
          <w:b/>
          <w:bCs/>
          <w:iCs/>
          <w:sz w:val="18"/>
          <w:szCs w:val="18"/>
        </w:rPr>
      </w:pPr>
      <w:r w:rsidRPr="00C128B2">
        <w:rPr>
          <w:rFonts w:ascii="Arial" w:hAnsi="Arial" w:cs="Arial"/>
          <w:b/>
          <w:bCs/>
          <w:iCs/>
          <w:sz w:val="18"/>
          <w:szCs w:val="18"/>
        </w:rPr>
        <w:t xml:space="preserve">       </w:t>
      </w:r>
    </w:p>
    <w:p w:rsidR="00915BFB" w:rsidRPr="00C128B2" w:rsidRDefault="00915BFB" w:rsidP="00915BFB">
      <w:pPr>
        <w:shd w:val="clear" w:color="auto" w:fill="FFFFFF"/>
        <w:tabs>
          <w:tab w:val="left" w:leader="dot" w:pos="2174"/>
        </w:tabs>
        <w:spacing w:before="58" w:line="276" w:lineRule="auto"/>
        <w:ind w:left="22"/>
        <w:jc w:val="both"/>
        <w:rPr>
          <w:rFonts w:ascii="Arial" w:hAnsi="Arial" w:cs="Arial"/>
          <w:bCs/>
          <w:color w:val="000000"/>
          <w:sz w:val="18"/>
          <w:szCs w:val="18"/>
        </w:rPr>
      </w:pPr>
      <w:r w:rsidRPr="00C128B2">
        <w:rPr>
          <w:rFonts w:ascii="Arial" w:hAnsi="Arial" w:cs="Arial"/>
          <w:b/>
          <w:bCs/>
          <w:iCs/>
          <w:sz w:val="18"/>
          <w:szCs w:val="18"/>
        </w:rPr>
        <w:t xml:space="preserve">       </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Nazwa i adres Odbiorcy i Płatnika faktur:</w:t>
      </w:r>
    </w:p>
    <w:p w:rsidR="007E2019" w:rsidRPr="00C128B2" w:rsidRDefault="005D6608" w:rsidP="00915BFB">
      <w:pPr>
        <w:spacing w:line="276" w:lineRule="auto"/>
        <w:jc w:val="both"/>
        <w:rPr>
          <w:rFonts w:ascii="Arial" w:hAnsi="Arial" w:cs="Arial"/>
          <w:b/>
          <w:bCs/>
          <w:iCs/>
          <w:sz w:val="18"/>
          <w:szCs w:val="18"/>
        </w:rPr>
      </w:pPr>
      <w:r>
        <w:rPr>
          <w:rFonts w:ascii="Arial" w:hAnsi="Arial" w:cs="Arial"/>
          <w:b/>
          <w:color w:val="000000"/>
          <w:sz w:val="18"/>
          <w:szCs w:val="18"/>
        </w:rPr>
        <w:t>..........................................</w:t>
      </w:r>
    </w:p>
    <w:p w:rsidR="001D66C4" w:rsidRPr="00C128B2" w:rsidRDefault="001D66C4">
      <w:pPr>
        <w:ind w:right="23"/>
        <w:jc w:val="both"/>
        <w:rPr>
          <w:rFonts w:ascii="Arial" w:hAnsi="Arial" w:cs="Arial"/>
          <w:bCs/>
          <w:sz w:val="18"/>
          <w:szCs w:val="18"/>
        </w:rPr>
      </w:pPr>
      <w:r w:rsidRPr="00C128B2">
        <w:rPr>
          <w:rFonts w:ascii="Arial" w:hAnsi="Arial" w:cs="Arial"/>
          <w:bCs/>
          <w:sz w:val="18"/>
          <w:szCs w:val="18"/>
        </w:rPr>
        <w:t>a</w:t>
      </w:r>
    </w:p>
    <w:p w:rsidR="00EE3A8F" w:rsidRPr="00C128B2" w:rsidRDefault="00EE3A8F">
      <w:pPr>
        <w:spacing w:line="360" w:lineRule="auto"/>
        <w:jc w:val="both"/>
        <w:rPr>
          <w:rFonts w:ascii="Arial" w:hAnsi="Arial" w:cs="Arial"/>
          <w:b/>
          <w:sz w:val="18"/>
          <w:szCs w:val="18"/>
        </w:rPr>
      </w:pPr>
    </w:p>
    <w:p w:rsidR="001D66C4" w:rsidRDefault="005D6608" w:rsidP="0093595A">
      <w:pPr>
        <w:spacing w:line="360" w:lineRule="auto"/>
        <w:jc w:val="both"/>
        <w:rPr>
          <w:rFonts w:ascii="Arial" w:hAnsi="Arial" w:cs="Arial"/>
          <w:b/>
          <w:sz w:val="18"/>
          <w:szCs w:val="18"/>
        </w:rPr>
      </w:pPr>
      <w:r>
        <w:rPr>
          <w:rFonts w:ascii="Arial" w:hAnsi="Arial" w:cs="Arial"/>
          <w:b/>
          <w:sz w:val="18"/>
          <w:szCs w:val="18"/>
        </w:rPr>
        <w:t>............................................................</w:t>
      </w:r>
    </w:p>
    <w:p w:rsidR="005D6608" w:rsidRPr="00C128B2" w:rsidRDefault="005D6608" w:rsidP="0093595A">
      <w:pPr>
        <w:spacing w:line="360" w:lineRule="auto"/>
        <w:jc w:val="both"/>
        <w:rPr>
          <w:rFonts w:ascii="Arial" w:hAnsi="Arial" w:cs="Arial"/>
          <w:sz w:val="18"/>
          <w:szCs w:val="18"/>
        </w:rPr>
      </w:pPr>
    </w:p>
    <w:p w:rsidR="001D66C4" w:rsidRPr="00C128B2" w:rsidRDefault="001D66C4">
      <w:pPr>
        <w:spacing w:line="360" w:lineRule="auto"/>
        <w:ind w:right="23"/>
        <w:jc w:val="both"/>
        <w:rPr>
          <w:rFonts w:ascii="Arial" w:eastAsia="Calibri" w:hAnsi="Arial" w:cs="Arial"/>
          <w:sz w:val="18"/>
          <w:szCs w:val="18"/>
        </w:rPr>
      </w:pPr>
      <w:r w:rsidRPr="00C128B2">
        <w:rPr>
          <w:rFonts w:ascii="Arial" w:hAnsi="Arial" w:cs="Arial"/>
          <w:bCs/>
          <w:sz w:val="18"/>
          <w:szCs w:val="18"/>
        </w:rPr>
        <w:t xml:space="preserve">zwanym dalej w treści umowy „Wykonawcą”, </w:t>
      </w:r>
      <w:r w:rsidRPr="00C128B2">
        <w:rPr>
          <w:rFonts w:ascii="Arial" w:eastAsia="Calibri" w:hAnsi="Arial" w:cs="Arial"/>
          <w:sz w:val="18"/>
          <w:szCs w:val="18"/>
        </w:rPr>
        <w:t>wspólnie zaś dalej zwanymi „</w:t>
      </w:r>
      <w:r w:rsidRPr="00C128B2">
        <w:rPr>
          <w:rFonts w:ascii="Arial" w:eastAsia="Calibri" w:hAnsi="Arial" w:cs="Arial"/>
          <w:b/>
          <w:bCs/>
          <w:sz w:val="18"/>
          <w:szCs w:val="18"/>
        </w:rPr>
        <w:t>Stronami</w:t>
      </w:r>
      <w:r w:rsidRPr="00C128B2">
        <w:rPr>
          <w:rFonts w:ascii="Arial" w:eastAsia="Calibri" w:hAnsi="Arial" w:cs="Arial"/>
          <w:sz w:val="18"/>
          <w:szCs w:val="18"/>
        </w:rPr>
        <w:t>”, oddzielnie zaś</w:t>
      </w:r>
      <w:r w:rsidRPr="00C128B2">
        <w:rPr>
          <w:rFonts w:ascii="Arial" w:eastAsia="Calibri" w:hAnsi="Arial" w:cs="Arial"/>
          <w:b/>
          <w:bCs/>
          <w:sz w:val="18"/>
          <w:szCs w:val="18"/>
        </w:rPr>
        <w:t xml:space="preserve"> „Stroną</w:t>
      </w:r>
      <w:r w:rsidRPr="00C128B2">
        <w:rPr>
          <w:rFonts w:ascii="Arial" w:eastAsia="Calibri" w:hAnsi="Arial" w:cs="Arial"/>
          <w:sz w:val="18"/>
          <w:szCs w:val="18"/>
        </w:rPr>
        <w:t>”.</w:t>
      </w:r>
    </w:p>
    <w:p w:rsidR="001D66C4" w:rsidRPr="00C128B2" w:rsidRDefault="001D66C4">
      <w:pPr>
        <w:jc w:val="both"/>
        <w:rPr>
          <w:rFonts w:ascii="Arial" w:hAnsi="Arial" w:cs="Arial"/>
          <w:sz w:val="18"/>
          <w:szCs w:val="18"/>
        </w:rPr>
      </w:pPr>
    </w:p>
    <w:p w:rsidR="006856D0" w:rsidRPr="00C128B2" w:rsidRDefault="006856D0" w:rsidP="006856D0">
      <w:pPr>
        <w:widowControl w:val="0"/>
        <w:tabs>
          <w:tab w:val="right" w:leader="dot" w:pos="8674"/>
        </w:tabs>
        <w:suppressAutoHyphens w:val="0"/>
        <w:autoSpaceDE w:val="0"/>
        <w:spacing w:line="288" w:lineRule="auto"/>
        <w:jc w:val="both"/>
        <w:rPr>
          <w:rFonts w:ascii="Arial" w:hAnsi="Arial" w:cs="Arial"/>
          <w:i/>
          <w:color w:val="000000"/>
          <w:sz w:val="18"/>
          <w:szCs w:val="18"/>
        </w:rPr>
      </w:pPr>
      <w:r w:rsidRPr="00C128B2">
        <w:rPr>
          <w:rFonts w:ascii="Arial" w:hAnsi="Arial" w:cs="Arial"/>
          <w:i/>
          <w:color w:val="000000"/>
          <w:sz w:val="18"/>
          <w:szCs w:val="18"/>
        </w:rPr>
        <w:t xml:space="preserve">Strony oświadczają, że niniejsza umowa została zawarta w wyniku udzielenia zamówienia publicznego przeprowadzonego w </w:t>
      </w:r>
      <w:r w:rsidRPr="00C128B2">
        <w:rPr>
          <w:rFonts w:ascii="Arial" w:hAnsi="Arial" w:cs="Arial"/>
          <w:b/>
          <w:i/>
          <w:color w:val="000000"/>
          <w:sz w:val="18"/>
          <w:szCs w:val="18"/>
        </w:rPr>
        <w:t>trybie</w:t>
      </w:r>
      <w:r w:rsidRPr="00C128B2">
        <w:rPr>
          <w:rFonts w:ascii="Arial" w:eastAsia="Book Antiqua" w:hAnsi="Arial" w:cs="Arial"/>
          <w:b/>
          <w:i/>
          <w:color w:val="000000"/>
          <w:sz w:val="18"/>
          <w:szCs w:val="18"/>
        </w:rPr>
        <w:t xml:space="preserve"> zapytania ofertowego</w:t>
      </w:r>
      <w:r w:rsidRPr="00C128B2">
        <w:rPr>
          <w:rFonts w:ascii="Arial" w:hAnsi="Arial" w:cs="Arial"/>
          <w:color w:val="000000"/>
          <w:sz w:val="18"/>
          <w:szCs w:val="18"/>
        </w:rPr>
        <w:t xml:space="preserve"> </w:t>
      </w:r>
      <w:r w:rsidRPr="00C128B2">
        <w:rPr>
          <w:rFonts w:ascii="Arial" w:hAnsi="Arial" w:cs="Arial"/>
          <w:i/>
          <w:color w:val="000000"/>
          <w:sz w:val="18"/>
          <w:szCs w:val="18"/>
        </w:rPr>
        <w: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łącznej</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zamówienia</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nie</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przekraczającej</w:t>
      </w:r>
      <w:r w:rsidRPr="00C128B2">
        <w:rPr>
          <w:rFonts w:ascii="Arial" w:eastAsia="Book Antiqua" w:hAnsi="Arial" w:cs="Arial"/>
          <w:i/>
          <w:color w:val="000000"/>
          <w:sz w:val="18"/>
          <w:szCs w:val="18"/>
        </w:rPr>
        <w:t xml:space="preserve"> wyrażonej w złotych </w:t>
      </w:r>
      <w:r w:rsidRPr="00C128B2">
        <w:rPr>
          <w:rFonts w:ascii="Arial" w:hAnsi="Arial" w:cs="Arial"/>
          <w:i/>
          <w:color w:val="000000"/>
          <w:sz w:val="18"/>
          <w:szCs w:val="18"/>
        </w:rPr>
        <w:t>równowartości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kwoty 130 000 zł netto,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do której na podstawie art. 2 pkt 1 ust.1) ustawy Prawo Zamówień Publicznych z dnia 11 września 2019 (Dz. U. 2021 poz. 1129 z poźn. zm.) nie stosuje się jej przepisów.</w:t>
      </w:r>
    </w:p>
    <w:p w:rsidR="006856D0" w:rsidRPr="00C128B2" w:rsidRDefault="006856D0">
      <w:pPr>
        <w:jc w:val="center"/>
        <w:rPr>
          <w:rFonts w:ascii="Arial" w:hAnsi="Arial" w:cs="Arial"/>
          <w:b/>
          <w:sz w:val="18"/>
          <w:szCs w:val="18"/>
        </w:rPr>
      </w:pPr>
    </w:p>
    <w:p w:rsidR="001D66C4" w:rsidRPr="00C128B2" w:rsidRDefault="001D66C4">
      <w:pPr>
        <w:jc w:val="center"/>
        <w:rPr>
          <w:rFonts w:ascii="Arial" w:hAnsi="Arial" w:cs="Arial"/>
          <w:b/>
          <w:sz w:val="18"/>
          <w:szCs w:val="18"/>
        </w:rPr>
      </w:pPr>
      <w:r w:rsidRPr="00C128B2">
        <w:rPr>
          <w:rFonts w:ascii="Arial" w:hAnsi="Arial" w:cs="Arial"/>
          <w:b/>
          <w:sz w:val="18"/>
          <w:szCs w:val="18"/>
        </w:rPr>
        <w:t>§ 1</w:t>
      </w:r>
    </w:p>
    <w:p w:rsidR="001D66C4" w:rsidRPr="00C128B2" w:rsidRDefault="00FC3536" w:rsidP="00FC3536">
      <w:pPr>
        <w:ind w:left="2832" w:firstLine="708"/>
        <w:rPr>
          <w:rFonts w:ascii="Arial" w:hAnsi="Arial" w:cs="Arial"/>
          <w:b/>
          <w:sz w:val="18"/>
          <w:szCs w:val="18"/>
        </w:rPr>
      </w:pPr>
      <w:r w:rsidRPr="00C128B2">
        <w:rPr>
          <w:rFonts w:ascii="Arial" w:hAnsi="Arial" w:cs="Arial"/>
          <w:b/>
          <w:sz w:val="18"/>
          <w:szCs w:val="18"/>
        </w:rPr>
        <w:t>PRZEDMIOT UMOWY</w:t>
      </w:r>
    </w:p>
    <w:p w:rsidR="00380256" w:rsidRPr="00C128B2" w:rsidRDefault="00380256" w:rsidP="00FC3536">
      <w:pPr>
        <w:ind w:left="2832" w:firstLine="708"/>
        <w:rPr>
          <w:rFonts w:ascii="Arial" w:hAnsi="Arial" w:cs="Arial"/>
          <w:b/>
          <w:sz w:val="18"/>
          <w:szCs w:val="18"/>
        </w:rPr>
      </w:pPr>
    </w:p>
    <w:p w:rsidR="001D66C4" w:rsidRPr="00C128B2" w:rsidRDefault="001D66C4" w:rsidP="004144F4">
      <w:pPr>
        <w:numPr>
          <w:ilvl w:val="0"/>
          <w:numId w:val="1"/>
        </w:numPr>
        <w:spacing w:line="360" w:lineRule="auto"/>
        <w:jc w:val="both"/>
        <w:rPr>
          <w:rFonts w:ascii="Arial" w:hAnsi="Arial" w:cs="Arial"/>
          <w:b/>
          <w:color w:val="000000"/>
          <w:sz w:val="18"/>
          <w:szCs w:val="18"/>
        </w:rPr>
      </w:pPr>
      <w:r w:rsidRPr="00C128B2">
        <w:rPr>
          <w:rFonts w:ascii="Arial" w:hAnsi="Arial" w:cs="Arial"/>
          <w:sz w:val="18"/>
          <w:szCs w:val="18"/>
        </w:rPr>
        <w:t xml:space="preserve">Zamawiający zamawia, a Wykonawca zobowiązuje się do sukcesywnej realizacji dostaw artykułów żywnościowych do </w:t>
      </w:r>
      <w:r w:rsidR="00072D98">
        <w:rPr>
          <w:rFonts w:ascii="Arial" w:hAnsi="Arial" w:cs="Arial"/>
          <w:sz w:val="18"/>
          <w:szCs w:val="18"/>
        </w:rPr>
        <w:t xml:space="preserve">Szkoły Podstawowej nr 1 im. Mikołaja Kopernika w Ropczycach </w:t>
      </w:r>
      <w:r w:rsidRPr="00C128B2">
        <w:rPr>
          <w:rFonts w:ascii="Arial" w:hAnsi="Arial" w:cs="Arial"/>
          <w:sz w:val="18"/>
          <w:szCs w:val="18"/>
        </w:rPr>
        <w:t xml:space="preserve">w ramach realizacji zadania pn.: </w:t>
      </w:r>
      <w:r w:rsidR="004144F4" w:rsidRPr="00C128B2">
        <w:rPr>
          <w:rFonts w:ascii="Arial" w:hAnsi="Arial" w:cs="Arial"/>
          <w:b/>
          <w:color w:val="000000"/>
          <w:sz w:val="18"/>
          <w:szCs w:val="18"/>
        </w:rPr>
        <w:t>Dostawa artykułów żywnościowych do</w:t>
      </w:r>
      <w:r w:rsidR="00072D98">
        <w:rPr>
          <w:rFonts w:ascii="Arial" w:hAnsi="Arial" w:cs="Arial"/>
          <w:b/>
          <w:color w:val="000000"/>
          <w:sz w:val="18"/>
          <w:szCs w:val="18"/>
        </w:rPr>
        <w:t xml:space="preserve"> stołówki szkolnej w Szkole Podstawowej nr 1 </w:t>
      </w:r>
      <w:r w:rsidR="009D222B" w:rsidRPr="00C128B2">
        <w:rPr>
          <w:rFonts w:ascii="Arial" w:hAnsi="Arial" w:cs="Arial"/>
          <w:b/>
          <w:color w:val="000000"/>
          <w:sz w:val="18"/>
          <w:szCs w:val="18"/>
        </w:rPr>
        <w:t xml:space="preserve">Ropczycach </w:t>
      </w:r>
      <w:r w:rsidR="00EE3A8F" w:rsidRPr="00C128B2">
        <w:rPr>
          <w:rFonts w:ascii="Arial" w:hAnsi="Arial" w:cs="Arial"/>
          <w:b/>
          <w:color w:val="000000"/>
          <w:sz w:val="18"/>
          <w:szCs w:val="18"/>
        </w:rPr>
        <w:t>w 202</w:t>
      </w:r>
      <w:r w:rsidR="008E0231" w:rsidRPr="00C128B2">
        <w:rPr>
          <w:rFonts w:ascii="Arial" w:hAnsi="Arial" w:cs="Arial"/>
          <w:b/>
          <w:color w:val="000000"/>
          <w:sz w:val="18"/>
          <w:szCs w:val="18"/>
        </w:rPr>
        <w:t>3</w:t>
      </w:r>
      <w:r w:rsidR="004144F4" w:rsidRPr="00C128B2">
        <w:rPr>
          <w:rFonts w:ascii="Arial" w:hAnsi="Arial" w:cs="Arial"/>
          <w:b/>
          <w:color w:val="000000"/>
          <w:sz w:val="18"/>
          <w:szCs w:val="18"/>
        </w:rPr>
        <w:t xml:space="preserve"> roku, gdzie zastosowano podział na części</w:t>
      </w:r>
      <w:r w:rsidR="00EE3A8F" w:rsidRPr="00C128B2">
        <w:rPr>
          <w:rFonts w:ascii="Arial" w:hAnsi="Arial" w:cs="Arial"/>
          <w:b/>
          <w:color w:val="000000"/>
          <w:sz w:val="18"/>
          <w:szCs w:val="18"/>
        </w:rPr>
        <w:t>-</w:t>
      </w:r>
      <w:r w:rsidR="00072D98">
        <w:rPr>
          <w:rFonts w:ascii="Arial" w:hAnsi="Arial" w:cs="Arial"/>
          <w:b/>
          <w:color w:val="000000"/>
          <w:sz w:val="18"/>
          <w:szCs w:val="18"/>
        </w:rPr>
        <w:t xml:space="preserve"> etap II, część II</w:t>
      </w:r>
      <w:r w:rsidR="004144F4" w:rsidRPr="00C128B2">
        <w:rPr>
          <w:rFonts w:ascii="Arial" w:hAnsi="Arial" w:cs="Arial"/>
          <w:b/>
          <w:color w:val="000000"/>
          <w:sz w:val="18"/>
          <w:szCs w:val="18"/>
        </w:rPr>
        <w:t>,</w:t>
      </w:r>
    </w:p>
    <w:p w:rsidR="001D66C4" w:rsidRPr="00C128B2" w:rsidRDefault="001D66C4" w:rsidP="00380256">
      <w:pPr>
        <w:numPr>
          <w:ilvl w:val="0"/>
          <w:numId w:val="1"/>
        </w:numPr>
        <w:spacing w:line="360" w:lineRule="auto"/>
        <w:jc w:val="both"/>
        <w:rPr>
          <w:rFonts w:ascii="Arial" w:hAnsi="Arial" w:cs="Arial"/>
          <w:sz w:val="18"/>
          <w:szCs w:val="18"/>
        </w:rPr>
      </w:pPr>
      <w:r w:rsidRPr="00C128B2">
        <w:rPr>
          <w:rFonts w:ascii="Arial" w:hAnsi="Arial" w:cs="Arial"/>
          <w:sz w:val="18"/>
          <w:szCs w:val="18"/>
        </w:rPr>
        <w:t>Wykonawca zobowiązuje się do sukcesywnego dostarczania Zamawiającemu artykułów żywnościowych, zwanych dalej produktami, a Zamawiający zobowiązuje się do ich odbioru</w:t>
      </w:r>
      <w:r w:rsidR="00686042" w:rsidRPr="00C128B2">
        <w:rPr>
          <w:rFonts w:ascii="Arial" w:hAnsi="Arial" w:cs="Arial"/>
          <w:sz w:val="18"/>
          <w:szCs w:val="18"/>
        </w:rPr>
        <w:t xml:space="preserve"> </w:t>
      </w:r>
      <w:r w:rsidRPr="00C128B2">
        <w:rPr>
          <w:rFonts w:ascii="Arial" w:hAnsi="Arial" w:cs="Arial"/>
          <w:sz w:val="18"/>
          <w:szCs w:val="18"/>
        </w:rPr>
        <w:t xml:space="preserve"> i zapłaty Wykonawcy ceny.  </w:t>
      </w:r>
    </w:p>
    <w:p w:rsidR="001D66C4" w:rsidRPr="00C128B2" w:rsidRDefault="001D66C4" w:rsidP="004144F4">
      <w:pPr>
        <w:numPr>
          <w:ilvl w:val="0"/>
          <w:numId w:val="1"/>
        </w:numPr>
        <w:spacing w:line="360" w:lineRule="auto"/>
        <w:jc w:val="both"/>
        <w:rPr>
          <w:rFonts w:ascii="Arial" w:hAnsi="Arial" w:cs="Arial"/>
          <w:sz w:val="18"/>
          <w:szCs w:val="18"/>
        </w:rPr>
      </w:pPr>
      <w:r w:rsidRPr="00C128B2">
        <w:rPr>
          <w:rFonts w:ascii="Arial" w:hAnsi="Arial" w:cs="Arial"/>
          <w:sz w:val="18"/>
          <w:szCs w:val="18"/>
        </w:rPr>
        <w:t>Przedmiot umowy zostanie wykonany przez Wykonawcę w zakresie i w sposób  zgodny</w:t>
      </w:r>
      <w:r w:rsidR="004A4E87" w:rsidRPr="00C128B2">
        <w:rPr>
          <w:rFonts w:ascii="Arial" w:hAnsi="Arial" w:cs="Arial"/>
          <w:sz w:val="18"/>
          <w:szCs w:val="18"/>
        </w:rPr>
        <w:t xml:space="preserve"> </w:t>
      </w:r>
      <w:r w:rsidRPr="00C128B2">
        <w:rPr>
          <w:rFonts w:ascii="Arial" w:hAnsi="Arial" w:cs="Arial"/>
          <w:sz w:val="18"/>
          <w:szCs w:val="18"/>
        </w:rPr>
        <w:t xml:space="preserve"> z wymaganiami Zamawiającego zawartymi w </w:t>
      </w:r>
      <w:r w:rsidR="00D60ACC" w:rsidRPr="00C128B2">
        <w:rPr>
          <w:rFonts w:ascii="Arial" w:hAnsi="Arial" w:cs="Arial"/>
          <w:sz w:val="18"/>
          <w:szCs w:val="18"/>
        </w:rPr>
        <w:t>zapytaniu ofertowym</w:t>
      </w:r>
      <w:r w:rsidRPr="00C128B2">
        <w:rPr>
          <w:rFonts w:ascii="Arial" w:hAnsi="Arial" w:cs="Arial"/>
          <w:sz w:val="18"/>
          <w:szCs w:val="18"/>
        </w:rPr>
        <w:t xml:space="preserve"> pn. </w:t>
      </w:r>
      <w:r w:rsidR="000F49AB" w:rsidRPr="00C128B2">
        <w:rPr>
          <w:rFonts w:ascii="Arial" w:hAnsi="Arial" w:cs="Arial"/>
          <w:b/>
          <w:color w:val="000000"/>
          <w:sz w:val="18"/>
          <w:szCs w:val="18"/>
        </w:rPr>
        <w:t>Dostawa artykułów żywnościowych do</w:t>
      </w:r>
      <w:r w:rsidR="000F49AB">
        <w:rPr>
          <w:rFonts w:ascii="Arial" w:hAnsi="Arial" w:cs="Arial"/>
          <w:b/>
          <w:color w:val="000000"/>
          <w:sz w:val="18"/>
          <w:szCs w:val="18"/>
        </w:rPr>
        <w:t xml:space="preserve"> stołówki szkolnej w Szkole Podstawowej nr 1 </w:t>
      </w:r>
      <w:r w:rsidR="000F49AB" w:rsidRPr="00C128B2">
        <w:rPr>
          <w:rFonts w:ascii="Arial" w:hAnsi="Arial" w:cs="Arial"/>
          <w:b/>
          <w:color w:val="000000"/>
          <w:sz w:val="18"/>
          <w:szCs w:val="18"/>
        </w:rPr>
        <w:t>Ropczycach w 2023 roku, gdzie zastosowano podział na części-</w:t>
      </w:r>
      <w:r w:rsidR="000F49AB">
        <w:rPr>
          <w:rFonts w:ascii="Arial" w:hAnsi="Arial" w:cs="Arial"/>
          <w:b/>
          <w:color w:val="000000"/>
          <w:sz w:val="18"/>
          <w:szCs w:val="18"/>
        </w:rPr>
        <w:t xml:space="preserve"> etap II, część I</w:t>
      </w:r>
      <w:r w:rsidR="000F49AB">
        <w:rPr>
          <w:rFonts w:ascii="Arial" w:hAnsi="Arial" w:cs="Arial"/>
          <w:b/>
          <w:color w:val="000000"/>
          <w:sz w:val="18"/>
          <w:szCs w:val="18"/>
        </w:rPr>
        <w:t>I</w:t>
      </w:r>
      <w:r w:rsidR="009D222B" w:rsidRPr="00C128B2">
        <w:rPr>
          <w:rFonts w:ascii="Arial" w:hAnsi="Arial" w:cs="Arial"/>
          <w:b/>
          <w:color w:val="000000"/>
          <w:sz w:val="18"/>
          <w:szCs w:val="18"/>
        </w:rPr>
        <w:t>,</w:t>
      </w:r>
      <w:r w:rsidR="0038288B" w:rsidRPr="00C128B2">
        <w:rPr>
          <w:rFonts w:ascii="Arial" w:hAnsi="Arial" w:cs="Arial"/>
          <w:b/>
          <w:i/>
          <w:sz w:val="18"/>
          <w:szCs w:val="18"/>
        </w:rPr>
        <w:t xml:space="preserve"> </w:t>
      </w:r>
      <w:r w:rsidRPr="00C128B2">
        <w:rPr>
          <w:rFonts w:ascii="Arial" w:hAnsi="Arial" w:cs="Arial"/>
          <w:sz w:val="18"/>
          <w:szCs w:val="18"/>
        </w:rPr>
        <w:t xml:space="preserve">z </w:t>
      </w:r>
      <w:r w:rsidRPr="00C128B2">
        <w:rPr>
          <w:rFonts w:ascii="Arial" w:hAnsi="Arial" w:cs="Arial"/>
          <w:sz w:val="18"/>
          <w:szCs w:val="18"/>
          <w:shd w:val="clear" w:color="auto" w:fill="FFFFFF"/>
        </w:rPr>
        <w:t>dnia</w:t>
      </w:r>
      <w:r w:rsidR="0093595A" w:rsidRPr="00C128B2">
        <w:rPr>
          <w:rFonts w:ascii="Arial" w:hAnsi="Arial" w:cs="Arial"/>
          <w:sz w:val="18"/>
          <w:szCs w:val="18"/>
          <w:shd w:val="clear" w:color="auto" w:fill="FFFFFF"/>
        </w:rPr>
        <w:t xml:space="preserve"> </w:t>
      </w:r>
      <w:r w:rsidR="000F49AB">
        <w:rPr>
          <w:rFonts w:ascii="Arial" w:hAnsi="Arial" w:cs="Arial"/>
          <w:sz w:val="18"/>
          <w:szCs w:val="18"/>
          <w:shd w:val="clear" w:color="auto" w:fill="FFFFFF"/>
        </w:rPr>
        <w:t>08.08.</w:t>
      </w:r>
      <w:r w:rsidR="0093595A" w:rsidRPr="00C128B2">
        <w:rPr>
          <w:rFonts w:ascii="Arial" w:hAnsi="Arial" w:cs="Arial"/>
          <w:sz w:val="18"/>
          <w:szCs w:val="18"/>
          <w:shd w:val="clear" w:color="auto" w:fill="FFFFFF"/>
        </w:rPr>
        <w:t>2023</w:t>
      </w:r>
      <w:r w:rsidRPr="00C128B2">
        <w:rPr>
          <w:rFonts w:ascii="Arial" w:hAnsi="Arial" w:cs="Arial"/>
          <w:sz w:val="18"/>
          <w:szCs w:val="18"/>
        </w:rPr>
        <w:t xml:space="preserve"> r. oraz ofertą Wykonawcy z dnia </w:t>
      </w:r>
      <w:r w:rsidR="00161B8D">
        <w:rPr>
          <w:rFonts w:ascii="Arial" w:hAnsi="Arial" w:cs="Arial"/>
          <w:sz w:val="18"/>
          <w:szCs w:val="18"/>
        </w:rPr>
        <w:t>............................</w:t>
      </w:r>
      <w:r w:rsidR="0093595A" w:rsidRPr="00C128B2">
        <w:rPr>
          <w:rFonts w:ascii="Arial" w:hAnsi="Arial" w:cs="Arial"/>
          <w:sz w:val="18"/>
          <w:szCs w:val="18"/>
        </w:rPr>
        <w:t>.2023r.</w:t>
      </w:r>
      <w:r w:rsidRPr="00C128B2">
        <w:rPr>
          <w:rFonts w:ascii="Arial" w:hAnsi="Arial" w:cs="Arial"/>
          <w:sz w:val="18"/>
          <w:szCs w:val="18"/>
        </w:rPr>
        <w:t xml:space="preserve"> </w:t>
      </w:r>
    </w:p>
    <w:p w:rsidR="001D66C4" w:rsidRPr="00C128B2" w:rsidRDefault="001D66C4">
      <w:pPr>
        <w:ind w:left="397"/>
        <w:jc w:val="both"/>
        <w:rPr>
          <w:rFonts w:ascii="Arial" w:hAnsi="Arial" w:cs="Arial"/>
          <w:sz w:val="18"/>
          <w:szCs w:val="18"/>
        </w:rPr>
      </w:pPr>
    </w:p>
    <w:p w:rsidR="001D66C4" w:rsidRPr="00C128B2" w:rsidRDefault="001D66C4" w:rsidP="00FC3536">
      <w:pPr>
        <w:spacing w:line="276" w:lineRule="auto"/>
        <w:jc w:val="center"/>
        <w:rPr>
          <w:rFonts w:ascii="Arial" w:hAnsi="Arial" w:cs="Arial"/>
          <w:b/>
          <w:sz w:val="18"/>
          <w:szCs w:val="18"/>
        </w:rPr>
      </w:pPr>
      <w:r w:rsidRPr="00C128B2">
        <w:rPr>
          <w:rFonts w:ascii="Arial" w:hAnsi="Arial" w:cs="Arial"/>
          <w:b/>
          <w:sz w:val="18"/>
          <w:szCs w:val="18"/>
        </w:rPr>
        <w:t>§ 2</w:t>
      </w:r>
    </w:p>
    <w:p w:rsidR="001D66C4"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TERMIN REALIZACJI UMOWY</w:t>
      </w:r>
    </w:p>
    <w:p w:rsidR="00380256" w:rsidRPr="00C128B2" w:rsidRDefault="00380256" w:rsidP="00FC3536">
      <w:pPr>
        <w:spacing w:line="276" w:lineRule="auto"/>
        <w:jc w:val="center"/>
        <w:rPr>
          <w:rFonts w:ascii="Arial" w:hAnsi="Arial" w:cs="Arial"/>
          <w:b/>
          <w:sz w:val="18"/>
          <w:szCs w:val="18"/>
        </w:rPr>
      </w:pPr>
    </w:p>
    <w:p w:rsidR="001D66C4" w:rsidRPr="00C128B2" w:rsidRDefault="001D66C4">
      <w:pPr>
        <w:numPr>
          <w:ilvl w:val="0"/>
          <w:numId w:val="2"/>
        </w:numPr>
        <w:spacing w:line="276" w:lineRule="auto"/>
        <w:jc w:val="both"/>
        <w:rPr>
          <w:rFonts w:ascii="Arial" w:hAnsi="Arial" w:cs="Arial"/>
          <w:bCs/>
          <w:sz w:val="18"/>
          <w:szCs w:val="18"/>
        </w:rPr>
      </w:pPr>
      <w:r w:rsidRPr="00C128B2">
        <w:rPr>
          <w:rFonts w:ascii="Arial" w:hAnsi="Arial" w:cs="Arial"/>
          <w:sz w:val="18"/>
          <w:szCs w:val="18"/>
        </w:rPr>
        <w:t>Termin realizacji zamówienia –</w:t>
      </w:r>
      <w:r w:rsidR="00203280" w:rsidRPr="00C128B2">
        <w:rPr>
          <w:rFonts w:ascii="Arial" w:hAnsi="Arial" w:cs="Arial"/>
          <w:sz w:val="18"/>
          <w:szCs w:val="18"/>
        </w:rPr>
        <w:t xml:space="preserve"> </w:t>
      </w:r>
      <w:r w:rsidRPr="00C128B2">
        <w:rPr>
          <w:rFonts w:ascii="Arial" w:hAnsi="Arial" w:cs="Arial"/>
          <w:bCs/>
          <w:sz w:val="18"/>
          <w:szCs w:val="18"/>
        </w:rPr>
        <w:t xml:space="preserve">od dnia </w:t>
      </w:r>
      <w:r w:rsidR="00ED4A37">
        <w:rPr>
          <w:rFonts w:ascii="Arial" w:hAnsi="Arial" w:cs="Arial"/>
          <w:bCs/>
          <w:sz w:val="18"/>
          <w:szCs w:val="18"/>
        </w:rPr>
        <w:t>01.09</w:t>
      </w:r>
      <w:r w:rsidR="005E27E6" w:rsidRPr="00C128B2">
        <w:rPr>
          <w:rFonts w:ascii="Arial" w:hAnsi="Arial" w:cs="Arial"/>
          <w:bCs/>
          <w:sz w:val="18"/>
          <w:szCs w:val="18"/>
        </w:rPr>
        <w:t>.202</w:t>
      </w:r>
      <w:r w:rsidR="00A53F78" w:rsidRPr="00C128B2">
        <w:rPr>
          <w:rFonts w:ascii="Arial" w:hAnsi="Arial" w:cs="Arial"/>
          <w:bCs/>
          <w:sz w:val="18"/>
          <w:szCs w:val="18"/>
        </w:rPr>
        <w:t>3</w:t>
      </w:r>
      <w:r w:rsidR="005E27E6" w:rsidRPr="00C128B2">
        <w:rPr>
          <w:rFonts w:ascii="Arial" w:hAnsi="Arial" w:cs="Arial"/>
          <w:bCs/>
          <w:sz w:val="18"/>
          <w:szCs w:val="18"/>
        </w:rPr>
        <w:t xml:space="preserve"> roku </w:t>
      </w:r>
      <w:r w:rsidRPr="00C128B2">
        <w:rPr>
          <w:rFonts w:ascii="Arial" w:hAnsi="Arial" w:cs="Arial"/>
          <w:bCs/>
          <w:sz w:val="18"/>
          <w:szCs w:val="18"/>
        </w:rPr>
        <w:t xml:space="preserve"> do dnia </w:t>
      </w:r>
      <w:r w:rsidRPr="00C128B2">
        <w:rPr>
          <w:rFonts w:ascii="Arial" w:hAnsi="Arial" w:cs="Arial"/>
          <w:bCs/>
          <w:iCs/>
          <w:sz w:val="18"/>
          <w:szCs w:val="18"/>
        </w:rPr>
        <w:t>3</w:t>
      </w:r>
      <w:r w:rsidR="00BD7EB2" w:rsidRPr="00C128B2">
        <w:rPr>
          <w:rFonts w:ascii="Arial" w:hAnsi="Arial" w:cs="Arial"/>
          <w:bCs/>
          <w:iCs/>
          <w:sz w:val="18"/>
          <w:szCs w:val="18"/>
        </w:rPr>
        <w:t>1</w:t>
      </w:r>
      <w:r w:rsidRPr="00C128B2">
        <w:rPr>
          <w:rFonts w:ascii="Arial" w:hAnsi="Arial" w:cs="Arial"/>
          <w:bCs/>
          <w:iCs/>
          <w:sz w:val="18"/>
          <w:szCs w:val="18"/>
        </w:rPr>
        <w:t>.</w:t>
      </w:r>
      <w:r w:rsidR="00ED4A37">
        <w:rPr>
          <w:rFonts w:ascii="Arial" w:hAnsi="Arial" w:cs="Arial"/>
          <w:bCs/>
          <w:iCs/>
          <w:sz w:val="18"/>
          <w:szCs w:val="18"/>
        </w:rPr>
        <w:t>12</w:t>
      </w:r>
      <w:r w:rsidRPr="00C128B2">
        <w:rPr>
          <w:rFonts w:ascii="Arial" w:hAnsi="Arial" w:cs="Arial"/>
          <w:bCs/>
          <w:iCs/>
          <w:sz w:val="18"/>
          <w:szCs w:val="18"/>
        </w:rPr>
        <w:t>.</w:t>
      </w:r>
      <w:r w:rsidRPr="00C128B2">
        <w:rPr>
          <w:rFonts w:ascii="Arial" w:hAnsi="Arial" w:cs="Arial"/>
          <w:bCs/>
          <w:sz w:val="18"/>
          <w:szCs w:val="18"/>
        </w:rPr>
        <w:t>20</w:t>
      </w:r>
      <w:r w:rsidR="0016316F" w:rsidRPr="00C128B2">
        <w:rPr>
          <w:rFonts w:ascii="Arial" w:hAnsi="Arial" w:cs="Arial"/>
          <w:bCs/>
          <w:sz w:val="18"/>
          <w:szCs w:val="18"/>
        </w:rPr>
        <w:t>2</w:t>
      </w:r>
      <w:r w:rsidR="00A53F78" w:rsidRPr="00C128B2">
        <w:rPr>
          <w:rFonts w:ascii="Arial" w:hAnsi="Arial" w:cs="Arial"/>
          <w:bCs/>
          <w:sz w:val="18"/>
          <w:szCs w:val="18"/>
        </w:rPr>
        <w:t>3</w:t>
      </w:r>
      <w:r w:rsidRPr="00C128B2">
        <w:rPr>
          <w:rFonts w:ascii="Arial" w:hAnsi="Arial" w:cs="Arial"/>
          <w:bCs/>
          <w:sz w:val="18"/>
          <w:szCs w:val="18"/>
        </w:rPr>
        <w:t xml:space="preserve"> roku. </w:t>
      </w:r>
    </w:p>
    <w:p w:rsidR="001D66C4" w:rsidRPr="00C128B2" w:rsidRDefault="001D66C4">
      <w:pPr>
        <w:spacing w:line="276" w:lineRule="auto"/>
        <w:jc w:val="both"/>
        <w:rPr>
          <w:rFonts w:ascii="Arial" w:hAnsi="Arial" w:cs="Arial"/>
          <w:bCs/>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3</w:t>
      </w:r>
    </w:p>
    <w:p w:rsidR="001D66C4" w:rsidRPr="00C128B2" w:rsidRDefault="00380256" w:rsidP="00FC3536">
      <w:pPr>
        <w:spacing w:line="276" w:lineRule="auto"/>
        <w:jc w:val="center"/>
        <w:rPr>
          <w:rFonts w:ascii="Arial" w:hAnsi="Arial" w:cs="Arial"/>
          <w:b/>
          <w:bCs/>
          <w:sz w:val="18"/>
          <w:szCs w:val="18"/>
        </w:rPr>
      </w:pPr>
      <w:r w:rsidRPr="00C128B2">
        <w:rPr>
          <w:rFonts w:ascii="Arial" w:hAnsi="Arial" w:cs="Arial"/>
          <w:b/>
          <w:bCs/>
          <w:sz w:val="18"/>
          <w:szCs w:val="18"/>
        </w:rPr>
        <w:t>OBOWIĄZKI WYKONAWCY</w:t>
      </w:r>
    </w:p>
    <w:p w:rsidR="00380256" w:rsidRPr="00C128B2" w:rsidRDefault="00380256" w:rsidP="00FC3536">
      <w:pPr>
        <w:spacing w:line="276" w:lineRule="auto"/>
        <w:jc w:val="center"/>
        <w:rPr>
          <w:rFonts w:ascii="Arial" w:hAnsi="Arial" w:cs="Arial"/>
          <w:b/>
          <w:bCs/>
          <w:sz w:val="18"/>
          <w:szCs w:val="18"/>
        </w:rPr>
      </w:pP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lastRenderedPageBreak/>
        <w:t xml:space="preserve">Wykonawca zobowiązuje się do dostawy produktów spełniających wymagania wymienione </w:t>
      </w:r>
      <w:r w:rsidR="00AC608C" w:rsidRPr="00C128B2">
        <w:rPr>
          <w:rFonts w:ascii="Arial" w:hAnsi="Arial" w:cs="Arial"/>
          <w:sz w:val="18"/>
          <w:szCs w:val="18"/>
        </w:rPr>
        <w:t xml:space="preserve">                                         </w:t>
      </w:r>
      <w:r w:rsidRPr="00C128B2">
        <w:rPr>
          <w:rFonts w:ascii="Arial" w:hAnsi="Arial" w:cs="Arial"/>
          <w:sz w:val="18"/>
          <w:szCs w:val="18"/>
        </w:rPr>
        <w:t xml:space="preserve">w obowiązujących przepisach prawa dotyczących produkcji i obrotu żywności, a w szczególności: ustawy </w:t>
      </w:r>
      <w:r w:rsidR="00D60ACC" w:rsidRPr="00C128B2">
        <w:rPr>
          <w:rFonts w:ascii="Arial" w:hAnsi="Arial" w:cs="Arial"/>
          <w:sz w:val="18"/>
          <w:szCs w:val="18"/>
        </w:rPr>
        <w:t xml:space="preserve">                  </w:t>
      </w:r>
      <w:r w:rsidRPr="00C128B2">
        <w:rPr>
          <w:rFonts w:ascii="Arial" w:hAnsi="Arial" w:cs="Arial"/>
          <w:sz w:val="18"/>
          <w:szCs w:val="18"/>
        </w:rPr>
        <w:t xml:space="preserve">z dnia 25 sierpnia 2006 r. o bezpieczeństwie żywności i żywienia </w:t>
      </w:r>
      <w:r w:rsidR="004A4E87" w:rsidRPr="00C128B2">
        <w:rPr>
          <w:rFonts w:ascii="Arial" w:hAnsi="Arial" w:cs="Arial"/>
          <w:sz w:val="18"/>
          <w:szCs w:val="18"/>
        </w:rPr>
        <w:t xml:space="preserve"> </w:t>
      </w:r>
      <w:r w:rsidRPr="00C128B2">
        <w:rPr>
          <w:rFonts w:ascii="Arial" w:hAnsi="Arial" w:cs="Arial"/>
          <w:sz w:val="18"/>
          <w:szCs w:val="18"/>
        </w:rPr>
        <w:t>(</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22</w:t>
      </w:r>
      <w:r w:rsidRPr="00C128B2">
        <w:rPr>
          <w:rFonts w:ascii="Arial" w:hAnsi="Arial" w:cs="Arial"/>
          <w:sz w:val="18"/>
          <w:szCs w:val="18"/>
        </w:rPr>
        <w:t xml:space="preserve"> poz. </w:t>
      </w:r>
      <w:r w:rsidR="00950F24">
        <w:rPr>
          <w:rFonts w:ascii="Arial" w:hAnsi="Arial" w:cs="Arial"/>
          <w:sz w:val="18"/>
          <w:szCs w:val="18"/>
        </w:rPr>
        <w:t>2</w:t>
      </w:r>
      <w:r w:rsidR="00EE3A8F" w:rsidRPr="00C128B2">
        <w:rPr>
          <w:rFonts w:ascii="Arial" w:hAnsi="Arial" w:cs="Arial"/>
          <w:sz w:val="18"/>
          <w:szCs w:val="18"/>
        </w:rPr>
        <w:t>1</w:t>
      </w:r>
      <w:r w:rsidR="00950F24">
        <w:rPr>
          <w:rFonts w:ascii="Arial" w:hAnsi="Arial" w:cs="Arial"/>
          <w:sz w:val="18"/>
          <w:szCs w:val="18"/>
        </w:rPr>
        <w:t>32</w:t>
      </w:r>
      <w:r w:rsidRPr="00C128B2">
        <w:rPr>
          <w:rFonts w:ascii="Arial" w:hAnsi="Arial" w:cs="Arial"/>
          <w:sz w:val="18"/>
          <w:szCs w:val="18"/>
        </w:rPr>
        <w:t xml:space="preserve">, z późn. zm.), wraz </w:t>
      </w:r>
      <w:r w:rsidR="00EE3A8F" w:rsidRPr="00C128B2">
        <w:rPr>
          <w:rFonts w:ascii="Arial" w:hAnsi="Arial" w:cs="Arial"/>
          <w:sz w:val="18"/>
          <w:szCs w:val="18"/>
        </w:rPr>
        <w:t>z przepisami wykonawczymi oraz u</w:t>
      </w:r>
      <w:r w:rsidRPr="00C128B2">
        <w:rPr>
          <w:rFonts w:ascii="Arial" w:hAnsi="Arial" w:cs="Arial"/>
          <w:sz w:val="18"/>
          <w:szCs w:val="18"/>
        </w:rPr>
        <w:t>stawy z dnia 21 grudnia 2000 r. o jakości handlowej artykułów rolno-spożywczych (</w:t>
      </w:r>
      <w:r w:rsidR="00950F24">
        <w:rPr>
          <w:rFonts w:ascii="Arial" w:hAnsi="Arial" w:cs="Arial"/>
          <w:sz w:val="18"/>
          <w:szCs w:val="18"/>
        </w:rPr>
        <w:t>t.j.</w:t>
      </w:r>
      <w:r w:rsidRPr="00C128B2">
        <w:rPr>
          <w:rFonts w:ascii="Arial" w:hAnsi="Arial" w:cs="Arial"/>
          <w:sz w:val="18"/>
          <w:szCs w:val="18"/>
        </w:rPr>
        <w:t xml:space="preserve"> Dz. U. z 20</w:t>
      </w:r>
      <w:r w:rsidR="00950F24">
        <w:rPr>
          <w:rFonts w:ascii="Arial" w:hAnsi="Arial" w:cs="Arial"/>
          <w:sz w:val="18"/>
          <w:szCs w:val="18"/>
        </w:rPr>
        <w:t>22</w:t>
      </w:r>
      <w:r w:rsidR="00CB7FE9" w:rsidRPr="00C128B2">
        <w:rPr>
          <w:rFonts w:ascii="Arial" w:hAnsi="Arial" w:cs="Arial"/>
          <w:sz w:val="18"/>
          <w:szCs w:val="18"/>
        </w:rPr>
        <w:t xml:space="preserve"> r. poz. </w:t>
      </w:r>
      <w:r w:rsidR="00950F24">
        <w:rPr>
          <w:rFonts w:ascii="Arial" w:hAnsi="Arial" w:cs="Arial"/>
          <w:sz w:val="18"/>
          <w:szCs w:val="18"/>
        </w:rPr>
        <w:t>1688</w:t>
      </w:r>
      <w:r w:rsidRPr="00C128B2">
        <w:rPr>
          <w:rFonts w:ascii="Arial" w:hAnsi="Arial" w:cs="Arial"/>
          <w:sz w:val="18"/>
          <w:szCs w:val="18"/>
        </w:rPr>
        <w:t>). Na żądanie Zamawiającego Wykonawca zobowiązany jest do przedłożenia dokumentów potwierdzających spełnienie tych wymagań.</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sidR="00D60ACC" w:rsidRPr="00C128B2">
        <w:rPr>
          <w:rFonts w:ascii="Arial" w:hAnsi="Arial" w:cs="Arial"/>
          <w:sz w:val="18"/>
          <w:szCs w:val="18"/>
        </w:rPr>
        <w:t>zapytaniu ofertowym</w:t>
      </w:r>
      <w:r w:rsidRPr="00C128B2">
        <w:rPr>
          <w:rFonts w:ascii="Arial" w:hAnsi="Arial" w:cs="Arial"/>
          <w:sz w:val="18"/>
          <w:szCs w:val="18"/>
        </w:rPr>
        <w:t xml:space="preserve">, stanowiącym integralną cześć niniejszej umowy. </w:t>
      </w:r>
    </w:p>
    <w:p w:rsidR="00AC608C"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produkty winny być świeże, pełnowartościowe, należytej jakości</w:t>
      </w:r>
      <w:r w:rsidR="00AC608C" w:rsidRPr="00C128B2">
        <w:rPr>
          <w:rFonts w:ascii="Arial" w:hAnsi="Arial" w:cs="Arial"/>
          <w:sz w:val="18"/>
          <w:szCs w:val="18"/>
        </w:rPr>
        <w:t>.</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 xml:space="preserve"> W dacie faktycznego dostarczenia danego produktu Zamawiającemu, okres przydatności do spożycia nie może być krótszy niż 2/3 okresu pomiędzy datą jego wyprodukowania wskazaną na produkcie a datą końcową przydatności do spożycia. W przypadku gdy produkt nie zawiera daty wyprodukowania, musi zawierać termin przydatności do spożycia, wynoszący co najmniej 5 tygodni od daty dostawy. Za datę końcową przydatności do spożycia będzie się również uważać datę opisaną jako „najlepiej spożyć przed (należy spożyć do)”. </w:t>
      </w:r>
    </w:p>
    <w:p w:rsidR="00AC608C" w:rsidRPr="00C128B2" w:rsidRDefault="001D66C4" w:rsidP="00F424FB">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Przy dostawie jaj konsumpcyjnych oraz mięsa i wędlin, dostawca na żądanie zamawiającego, zobowiązany jest przedstawić handlowy dokument identyfikacyjny (HDI) zgodnie ustawą z dnia 16 grudnia 2005</w:t>
      </w:r>
      <w:r w:rsidR="00CB7FE9" w:rsidRPr="00C128B2">
        <w:rPr>
          <w:rFonts w:ascii="Arial" w:hAnsi="Arial" w:cs="Arial"/>
          <w:sz w:val="18"/>
          <w:szCs w:val="18"/>
        </w:rPr>
        <w:t xml:space="preserve"> </w:t>
      </w:r>
      <w:r w:rsidRPr="00C128B2">
        <w:rPr>
          <w:rFonts w:ascii="Arial" w:hAnsi="Arial" w:cs="Arial"/>
          <w:sz w:val="18"/>
          <w:szCs w:val="18"/>
        </w:rPr>
        <w:t xml:space="preserve">r. </w:t>
      </w:r>
      <w:r w:rsidR="00F424FB" w:rsidRPr="00C128B2">
        <w:rPr>
          <w:rFonts w:ascii="Arial" w:hAnsi="Arial" w:cs="Arial"/>
          <w:sz w:val="18"/>
          <w:szCs w:val="18"/>
        </w:rPr>
        <w:t xml:space="preserve">                           </w:t>
      </w:r>
      <w:r w:rsidRPr="00C128B2">
        <w:rPr>
          <w:rFonts w:ascii="Arial" w:hAnsi="Arial" w:cs="Arial"/>
          <w:sz w:val="18"/>
          <w:szCs w:val="18"/>
        </w:rPr>
        <w:t>o produktach pochodzenia zwierzęcego (</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23</w:t>
      </w:r>
      <w:r w:rsidR="00CB7FE9" w:rsidRPr="00C128B2">
        <w:rPr>
          <w:rFonts w:ascii="Arial" w:hAnsi="Arial" w:cs="Arial"/>
          <w:sz w:val="18"/>
          <w:szCs w:val="18"/>
        </w:rPr>
        <w:t xml:space="preserve"> </w:t>
      </w:r>
      <w:r w:rsidRPr="00C128B2">
        <w:rPr>
          <w:rFonts w:ascii="Arial" w:hAnsi="Arial" w:cs="Arial"/>
          <w:sz w:val="18"/>
          <w:szCs w:val="18"/>
        </w:rPr>
        <w:t xml:space="preserve">poz. </w:t>
      </w:r>
      <w:r w:rsidR="00950F24">
        <w:rPr>
          <w:rFonts w:ascii="Arial" w:hAnsi="Arial" w:cs="Arial"/>
          <w:sz w:val="18"/>
          <w:szCs w:val="18"/>
        </w:rPr>
        <w:t>872</w:t>
      </w:r>
      <w:r w:rsidRPr="00C128B2">
        <w:rPr>
          <w:rFonts w:ascii="Arial" w:hAnsi="Arial" w:cs="Arial"/>
          <w:sz w:val="18"/>
          <w:szCs w:val="18"/>
        </w:rPr>
        <w:t>) oraz rozporządzeniem WE 853/2004 Parlamentu Europejskiego i Rady z dnia 29 kwietnia 2004 r. ustanawiającego szczególne przepisy dotyczące higieny w odniesieniu do żywności pochodzenia zwierzęcego (Dz. U. UE L139 z dnia 30 kwietnia 2004</w:t>
      </w:r>
      <w:r w:rsidR="00EE3A8F" w:rsidRPr="00C128B2">
        <w:rPr>
          <w:rFonts w:ascii="Arial" w:hAnsi="Arial" w:cs="Arial"/>
          <w:sz w:val="18"/>
          <w:szCs w:val="18"/>
        </w:rPr>
        <w:t xml:space="preserve"> </w:t>
      </w:r>
      <w:r w:rsidRPr="00C128B2">
        <w:rPr>
          <w:rFonts w:ascii="Arial" w:hAnsi="Arial" w:cs="Arial"/>
          <w:sz w:val="18"/>
          <w:szCs w:val="18"/>
        </w:rPr>
        <w:t>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1D66C4"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Wykonawca zobowiązuje się do dostaw towaru w opakowaniach gwarantujących bezpieczny transport</w:t>
      </w:r>
      <w:r w:rsidR="00F424FB" w:rsidRPr="00C128B2">
        <w:rPr>
          <w:rFonts w:ascii="Arial" w:hAnsi="Arial" w:cs="Arial"/>
          <w:sz w:val="18"/>
          <w:szCs w:val="18"/>
        </w:rPr>
        <w:t xml:space="preserve">                           </w:t>
      </w:r>
      <w:r w:rsidRPr="00C128B2">
        <w:rPr>
          <w:rFonts w:ascii="Arial" w:hAnsi="Arial" w:cs="Arial"/>
          <w:sz w:val="18"/>
          <w:szCs w:val="18"/>
        </w:rPr>
        <w:t xml:space="preserve">  i magazynowanie. Cena opakowania wliczona zostanie w cenę towaru.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203280" w:rsidRPr="00C128B2" w:rsidRDefault="00203280" w:rsidP="00380256">
      <w:pPr>
        <w:pStyle w:val="Teksttreci"/>
        <w:numPr>
          <w:ilvl w:val="0"/>
          <w:numId w:val="12"/>
        </w:numPr>
        <w:shd w:val="clear" w:color="auto" w:fill="auto"/>
        <w:spacing w:line="360" w:lineRule="auto"/>
        <w:ind w:right="20"/>
        <w:jc w:val="both"/>
        <w:rPr>
          <w:rFonts w:ascii="Arial" w:hAnsi="Arial" w:cs="Arial"/>
          <w:sz w:val="18"/>
          <w:szCs w:val="18"/>
        </w:rPr>
      </w:pPr>
      <w:r w:rsidRPr="00C128B2">
        <w:rPr>
          <w:rFonts w:ascii="Arial" w:hAnsi="Arial" w:cs="Arial"/>
          <w:sz w:val="18"/>
          <w:szCs w:val="18"/>
        </w:rPr>
        <w:t>Zakres</w:t>
      </w:r>
      <w:r w:rsidRPr="00C128B2">
        <w:rPr>
          <w:rFonts w:ascii="Arial" w:eastAsia="Arial" w:hAnsi="Arial" w:cs="Arial"/>
          <w:sz w:val="18"/>
          <w:szCs w:val="18"/>
        </w:rPr>
        <w:t xml:space="preserve"> </w:t>
      </w:r>
      <w:r w:rsidRPr="00C128B2">
        <w:rPr>
          <w:rFonts w:ascii="Arial" w:hAnsi="Arial" w:cs="Arial"/>
          <w:sz w:val="18"/>
          <w:szCs w:val="18"/>
        </w:rPr>
        <w:t>odpowiedzialności</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obejmuje</w:t>
      </w:r>
      <w:r w:rsidRPr="00C128B2">
        <w:rPr>
          <w:rFonts w:ascii="Arial" w:eastAsia="Arial" w:hAnsi="Arial" w:cs="Arial"/>
          <w:sz w:val="18"/>
          <w:szCs w:val="18"/>
        </w:rPr>
        <w:t xml:space="preserve"> </w:t>
      </w:r>
      <w:r w:rsidRPr="00C128B2">
        <w:rPr>
          <w:rFonts w:ascii="Arial" w:hAnsi="Arial" w:cs="Arial"/>
          <w:sz w:val="18"/>
          <w:szCs w:val="18"/>
        </w:rPr>
        <w:t>wszelkie</w:t>
      </w:r>
      <w:r w:rsidRPr="00C128B2">
        <w:rPr>
          <w:rFonts w:ascii="Arial" w:eastAsia="Arial" w:hAnsi="Arial" w:cs="Arial"/>
          <w:sz w:val="18"/>
          <w:szCs w:val="18"/>
        </w:rPr>
        <w:t xml:space="preserve"> </w:t>
      </w:r>
      <w:r w:rsidRPr="00C128B2">
        <w:rPr>
          <w:rFonts w:ascii="Arial" w:hAnsi="Arial" w:cs="Arial"/>
          <w:sz w:val="18"/>
          <w:szCs w:val="18"/>
        </w:rPr>
        <w:t>czynności</w:t>
      </w:r>
      <w:r w:rsidRPr="00C128B2">
        <w:rPr>
          <w:rFonts w:ascii="Arial" w:eastAsia="Arial" w:hAnsi="Arial" w:cs="Arial"/>
          <w:sz w:val="18"/>
          <w:szCs w:val="18"/>
        </w:rPr>
        <w:t xml:space="preserve"> </w:t>
      </w:r>
      <w:r w:rsidRPr="00C128B2">
        <w:rPr>
          <w:rFonts w:ascii="Arial" w:hAnsi="Arial" w:cs="Arial"/>
          <w:sz w:val="18"/>
          <w:szCs w:val="18"/>
        </w:rPr>
        <w:t>zmierzające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realizacji</w:t>
      </w:r>
      <w:r w:rsidRPr="00C128B2">
        <w:rPr>
          <w:rFonts w:ascii="Arial" w:eastAsia="Arial" w:hAnsi="Arial" w:cs="Arial"/>
          <w:sz w:val="18"/>
          <w:szCs w:val="18"/>
        </w:rPr>
        <w:t xml:space="preserve"> </w:t>
      </w:r>
      <w:r w:rsidRPr="00C128B2">
        <w:rPr>
          <w:rFonts w:ascii="Arial" w:hAnsi="Arial" w:cs="Arial"/>
          <w:sz w:val="18"/>
          <w:szCs w:val="18"/>
        </w:rPr>
        <w:t>umownych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dochowanie</w:t>
      </w:r>
      <w:r w:rsidRPr="00C128B2">
        <w:rPr>
          <w:rFonts w:ascii="Arial" w:eastAsia="Arial" w:hAnsi="Arial" w:cs="Arial"/>
          <w:sz w:val="18"/>
          <w:szCs w:val="18"/>
        </w:rPr>
        <w:t xml:space="preserve"> </w:t>
      </w:r>
      <w:r w:rsidRPr="00C128B2">
        <w:rPr>
          <w:rFonts w:ascii="Arial" w:hAnsi="Arial" w:cs="Arial"/>
          <w:sz w:val="18"/>
          <w:szCs w:val="18"/>
        </w:rPr>
        <w:t>wszelkich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szczególności</w:t>
      </w:r>
      <w:r w:rsidRPr="00C128B2">
        <w:rPr>
          <w:rFonts w:ascii="Arial" w:eastAsia="Arial" w:hAnsi="Arial" w:cs="Arial"/>
          <w:sz w:val="18"/>
          <w:szCs w:val="18"/>
        </w:rPr>
        <w:t xml:space="preserve"> </w:t>
      </w:r>
      <w:r w:rsidRPr="00C128B2">
        <w:rPr>
          <w:rFonts w:ascii="Arial" w:hAnsi="Arial" w:cs="Arial"/>
          <w:sz w:val="18"/>
          <w:szCs w:val="18"/>
        </w:rPr>
        <w:t>ustawowych.</w:t>
      </w:r>
    </w:p>
    <w:p w:rsidR="00203280" w:rsidRPr="00C128B2" w:rsidRDefault="00203280" w:rsidP="00380256">
      <w:pPr>
        <w:pStyle w:val="Teksttreci"/>
        <w:numPr>
          <w:ilvl w:val="0"/>
          <w:numId w:val="12"/>
        </w:numPr>
        <w:shd w:val="clear" w:color="auto" w:fill="auto"/>
        <w:spacing w:line="360" w:lineRule="auto"/>
        <w:ind w:right="23"/>
        <w:jc w:val="both"/>
        <w:rPr>
          <w:rFonts w:ascii="Arial" w:hAnsi="Arial" w:cs="Arial"/>
          <w:sz w:val="18"/>
          <w:szCs w:val="18"/>
        </w:rPr>
      </w:pP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zobowiązuje</w:t>
      </w:r>
      <w:r w:rsidRPr="00C128B2">
        <w:rPr>
          <w:rFonts w:ascii="Arial" w:eastAsia="Arial" w:hAnsi="Arial" w:cs="Arial"/>
          <w:sz w:val="18"/>
          <w:szCs w:val="18"/>
        </w:rPr>
        <w:t xml:space="preserve"> </w:t>
      </w:r>
      <w:r w:rsidRPr="00C128B2">
        <w:rPr>
          <w:rFonts w:ascii="Arial" w:hAnsi="Arial" w:cs="Arial"/>
          <w:sz w:val="18"/>
          <w:szCs w:val="18"/>
        </w:rPr>
        <w:t>się</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wykonania</w:t>
      </w:r>
      <w:r w:rsidRPr="00C128B2">
        <w:rPr>
          <w:rFonts w:ascii="Arial" w:eastAsia="Arial" w:hAnsi="Arial" w:cs="Arial"/>
          <w:sz w:val="18"/>
          <w:szCs w:val="18"/>
        </w:rPr>
        <w:t xml:space="preserve"> </w:t>
      </w:r>
      <w:r w:rsidRPr="00C128B2">
        <w:rPr>
          <w:rFonts w:ascii="Arial" w:hAnsi="Arial" w:cs="Arial"/>
          <w:sz w:val="18"/>
          <w:szCs w:val="18"/>
        </w:rPr>
        <w:t>przedmiotu</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zgodnie</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aktualnym</w:t>
      </w:r>
      <w:r w:rsidRPr="00C128B2">
        <w:rPr>
          <w:rFonts w:ascii="Arial" w:eastAsia="Arial" w:hAnsi="Arial" w:cs="Arial"/>
          <w:sz w:val="18"/>
          <w:szCs w:val="18"/>
        </w:rPr>
        <w:t xml:space="preserve"> </w:t>
      </w:r>
      <w:r w:rsidRPr="00C128B2">
        <w:rPr>
          <w:rFonts w:ascii="Arial" w:hAnsi="Arial" w:cs="Arial"/>
          <w:sz w:val="18"/>
          <w:szCs w:val="18"/>
        </w:rPr>
        <w:t>poziomem</w:t>
      </w:r>
      <w:r w:rsidRPr="00C128B2">
        <w:rPr>
          <w:rFonts w:ascii="Arial" w:eastAsia="Arial" w:hAnsi="Arial" w:cs="Arial"/>
          <w:sz w:val="18"/>
          <w:szCs w:val="18"/>
        </w:rPr>
        <w:t xml:space="preserve"> </w:t>
      </w:r>
      <w:r w:rsidRPr="00C128B2">
        <w:rPr>
          <w:rFonts w:ascii="Arial" w:hAnsi="Arial" w:cs="Arial"/>
          <w:sz w:val="18"/>
          <w:szCs w:val="18"/>
        </w:rPr>
        <w:t>wiedzy,</w:t>
      </w:r>
      <w:r w:rsidRPr="00C128B2">
        <w:rPr>
          <w:rFonts w:ascii="Arial" w:eastAsia="Arial" w:hAnsi="Arial" w:cs="Arial"/>
          <w:sz w:val="18"/>
          <w:szCs w:val="18"/>
        </w:rPr>
        <w:t xml:space="preserve"> </w:t>
      </w:r>
      <w:r w:rsidRPr="00C128B2">
        <w:rPr>
          <w:rFonts w:ascii="Arial" w:hAnsi="Arial" w:cs="Arial"/>
          <w:sz w:val="18"/>
          <w:szCs w:val="18"/>
        </w:rPr>
        <w:t>przepisami</w:t>
      </w:r>
      <w:r w:rsidRPr="00C128B2">
        <w:rPr>
          <w:rFonts w:ascii="Arial" w:eastAsia="Arial" w:hAnsi="Arial" w:cs="Arial"/>
          <w:sz w:val="18"/>
          <w:szCs w:val="18"/>
        </w:rPr>
        <w:t xml:space="preserve"> </w:t>
      </w:r>
      <w:r w:rsidRPr="00C128B2">
        <w:rPr>
          <w:rFonts w:ascii="Arial" w:hAnsi="Arial" w:cs="Arial"/>
          <w:sz w:val="18"/>
          <w:szCs w:val="18"/>
        </w:rPr>
        <w:t>prawa,</w:t>
      </w:r>
      <w:r w:rsidRPr="00C128B2">
        <w:rPr>
          <w:rFonts w:ascii="Arial" w:eastAsia="Arial" w:hAnsi="Arial" w:cs="Arial"/>
          <w:sz w:val="18"/>
          <w:szCs w:val="18"/>
        </w:rPr>
        <w:t xml:space="preserve"> </w:t>
      </w:r>
      <w:r w:rsidRPr="00C128B2">
        <w:rPr>
          <w:rFonts w:ascii="Arial" w:hAnsi="Arial" w:cs="Arial"/>
          <w:sz w:val="18"/>
          <w:szCs w:val="18"/>
        </w:rPr>
        <w:t>należytą</w:t>
      </w:r>
      <w:r w:rsidRPr="00C128B2">
        <w:rPr>
          <w:rFonts w:ascii="Arial" w:eastAsia="Arial" w:hAnsi="Arial" w:cs="Arial"/>
          <w:sz w:val="18"/>
          <w:szCs w:val="18"/>
        </w:rPr>
        <w:t xml:space="preserve"> </w:t>
      </w:r>
      <w:r w:rsidRPr="00C128B2">
        <w:rPr>
          <w:rFonts w:ascii="Arial" w:hAnsi="Arial" w:cs="Arial"/>
          <w:sz w:val="18"/>
          <w:szCs w:val="18"/>
        </w:rPr>
        <w:t>starannością</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obowiązującymi</w:t>
      </w:r>
      <w:r w:rsidRPr="00C128B2">
        <w:rPr>
          <w:rFonts w:ascii="Arial" w:eastAsia="Arial" w:hAnsi="Arial" w:cs="Arial"/>
          <w:sz w:val="18"/>
          <w:szCs w:val="18"/>
        </w:rPr>
        <w:t xml:space="preserve"> </w:t>
      </w:r>
      <w:r w:rsidRPr="00C128B2">
        <w:rPr>
          <w:rFonts w:ascii="Arial" w:hAnsi="Arial" w:cs="Arial"/>
          <w:sz w:val="18"/>
          <w:szCs w:val="18"/>
        </w:rPr>
        <w:t>normami.</w:t>
      </w:r>
    </w:p>
    <w:p w:rsidR="001D66C4" w:rsidRPr="00C128B2" w:rsidRDefault="001D66C4" w:rsidP="00FC3536">
      <w:pPr>
        <w:spacing w:line="276" w:lineRule="auto"/>
        <w:jc w:val="both"/>
        <w:rPr>
          <w:rFonts w:ascii="Arial" w:hAnsi="Arial" w:cs="Arial"/>
          <w:sz w:val="18"/>
          <w:szCs w:val="18"/>
        </w:rPr>
      </w:pPr>
    </w:p>
    <w:p w:rsidR="00FC3536"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 4</w:t>
      </w:r>
    </w:p>
    <w:p w:rsidR="00380256" w:rsidRPr="00C128B2" w:rsidRDefault="005E27E6" w:rsidP="005E27E6">
      <w:pPr>
        <w:tabs>
          <w:tab w:val="left" w:pos="284"/>
        </w:tabs>
        <w:spacing w:line="276" w:lineRule="auto"/>
        <w:ind w:left="284" w:hanging="284"/>
        <w:jc w:val="center"/>
        <w:rPr>
          <w:rFonts w:ascii="Arial" w:hAnsi="Arial" w:cs="Arial"/>
          <w:b/>
          <w:sz w:val="18"/>
          <w:szCs w:val="18"/>
        </w:rPr>
      </w:pPr>
      <w:r w:rsidRPr="00C128B2">
        <w:rPr>
          <w:rFonts w:ascii="Arial" w:hAnsi="Arial" w:cs="Arial"/>
          <w:b/>
          <w:sz w:val="18"/>
          <w:szCs w:val="18"/>
        </w:rPr>
        <w:t>DODATKOWE OBOWIĄZKI WYKONAWCY</w:t>
      </w:r>
    </w:p>
    <w:p w:rsidR="00FC3536" w:rsidRPr="00C128B2" w:rsidRDefault="00FC3536" w:rsidP="00380256">
      <w:pPr>
        <w:numPr>
          <w:ilvl w:val="0"/>
          <w:numId w:val="10"/>
        </w:numPr>
        <w:tabs>
          <w:tab w:val="clear" w:pos="567"/>
          <w:tab w:val="num"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FC3536" w:rsidRPr="00C128B2" w:rsidRDefault="00FC3536" w:rsidP="00382248">
      <w:pPr>
        <w:numPr>
          <w:ilvl w:val="0"/>
          <w:numId w:val="10"/>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Zmiana produktów na zasadach, o których mowa w ust. 1</w:t>
      </w:r>
      <w:r w:rsidRPr="00C128B2">
        <w:rPr>
          <w:rFonts w:ascii="Arial" w:hAnsi="Arial" w:cs="Arial"/>
          <w:color w:val="DC2300"/>
          <w:sz w:val="18"/>
          <w:szCs w:val="18"/>
        </w:rPr>
        <w:t xml:space="preserve">  </w:t>
      </w:r>
      <w:r w:rsidRPr="00C128B2">
        <w:rPr>
          <w:rFonts w:ascii="Arial" w:hAnsi="Arial" w:cs="Arial"/>
          <w:sz w:val="18"/>
          <w:szCs w:val="18"/>
        </w:rPr>
        <w:t xml:space="preserve">jest możliwa za zgodą Zamawiającego. </w:t>
      </w:r>
    </w:p>
    <w:p w:rsidR="00F424FB" w:rsidRPr="00C128B2" w:rsidRDefault="00F424FB" w:rsidP="00380256">
      <w:pPr>
        <w:spacing w:line="276" w:lineRule="auto"/>
        <w:jc w:val="center"/>
        <w:rPr>
          <w:rFonts w:ascii="Arial" w:hAnsi="Arial" w:cs="Arial"/>
          <w:b/>
          <w:sz w:val="18"/>
          <w:szCs w:val="18"/>
        </w:rPr>
      </w:pPr>
    </w:p>
    <w:p w:rsidR="00380256" w:rsidRPr="00C128B2" w:rsidRDefault="00FC3536" w:rsidP="00380256">
      <w:pPr>
        <w:spacing w:line="276" w:lineRule="auto"/>
        <w:jc w:val="center"/>
        <w:rPr>
          <w:rFonts w:ascii="Arial" w:hAnsi="Arial" w:cs="Arial"/>
          <w:b/>
          <w:sz w:val="18"/>
          <w:szCs w:val="18"/>
        </w:rPr>
      </w:pPr>
      <w:r w:rsidRPr="00C128B2">
        <w:rPr>
          <w:rFonts w:ascii="Arial" w:hAnsi="Arial" w:cs="Arial"/>
          <w:b/>
          <w:sz w:val="18"/>
          <w:szCs w:val="18"/>
        </w:rPr>
        <w:t>§ 5</w:t>
      </w:r>
    </w:p>
    <w:p w:rsidR="00380256" w:rsidRPr="00C128B2" w:rsidRDefault="005E27E6" w:rsidP="005E27E6">
      <w:pPr>
        <w:spacing w:line="276" w:lineRule="auto"/>
        <w:jc w:val="center"/>
        <w:rPr>
          <w:rFonts w:ascii="Arial" w:hAnsi="Arial" w:cs="Arial"/>
          <w:b/>
          <w:sz w:val="18"/>
          <w:szCs w:val="18"/>
        </w:rPr>
      </w:pPr>
      <w:r w:rsidRPr="00C128B2">
        <w:rPr>
          <w:rFonts w:ascii="Arial" w:hAnsi="Arial" w:cs="Arial"/>
          <w:b/>
          <w:sz w:val="18"/>
          <w:szCs w:val="18"/>
        </w:rPr>
        <w:t>SPOSÓB WYKONANIA</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Przedmiot zamówienia będzie realizowany sukcesywnie w formie zamówień cząstkowych zgodnie</w:t>
      </w:r>
      <w:r w:rsidR="00C2729D" w:rsidRPr="00C128B2">
        <w:rPr>
          <w:rFonts w:ascii="Arial" w:hAnsi="Arial" w:cs="Arial"/>
          <w:sz w:val="18"/>
          <w:szCs w:val="18"/>
        </w:rPr>
        <w:t xml:space="preserve">                                 </w:t>
      </w:r>
      <w:r w:rsidRPr="00C128B2">
        <w:rPr>
          <w:rFonts w:ascii="Arial" w:hAnsi="Arial" w:cs="Arial"/>
          <w:sz w:val="18"/>
          <w:szCs w:val="18"/>
        </w:rPr>
        <w:t xml:space="preserve"> z zapotrzebowaniem Zamawiającego, które będą przekazywane Wykonawcy przez osoby do tego upoważnione. Każde zamówienie cząstkowe będzie określało rodzaje zamawianych artykułów oraz ich ilości. </w:t>
      </w:r>
      <w:r w:rsidRPr="00C128B2">
        <w:rPr>
          <w:rFonts w:ascii="Arial" w:hAnsi="Arial" w:cs="Arial"/>
          <w:b/>
          <w:sz w:val="18"/>
          <w:szCs w:val="18"/>
        </w:rPr>
        <w:t>Koszty dowozu, zabezpieczenia towaru, ubezpieczenia za czas przewozu, rozładunku i wniesienia do pomieszczeń wskazanych przez Zamawiającego ponosi Wykonawca.</w:t>
      </w:r>
      <w:r w:rsidRPr="00C128B2">
        <w:rPr>
          <w:rFonts w:ascii="Arial" w:hAnsi="Arial" w:cs="Arial"/>
          <w:sz w:val="18"/>
          <w:szCs w:val="18"/>
        </w:rPr>
        <w:t xml:space="preserve"> </w:t>
      </w:r>
    </w:p>
    <w:p w:rsidR="001D66C4" w:rsidRPr="00C128B2" w:rsidRDefault="001A7D91"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Dostawy realizowane będą od poniedziałku do piątku</w:t>
      </w:r>
      <w:r w:rsidR="001A7D91" w:rsidRPr="00C128B2">
        <w:rPr>
          <w:rFonts w:ascii="Arial" w:hAnsi="Arial" w:cs="Arial"/>
          <w:sz w:val="18"/>
          <w:szCs w:val="18"/>
        </w:rPr>
        <w:t xml:space="preserve">, </w:t>
      </w:r>
      <w:r w:rsidR="004144F4" w:rsidRPr="00C128B2">
        <w:rPr>
          <w:rFonts w:ascii="Arial" w:hAnsi="Arial" w:cs="Arial"/>
          <w:sz w:val="18"/>
          <w:szCs w:val="18"/>
        </w:rPr>
        <w:t xml:space="preserve">zgodnie z wymaganiami zapytania ofertowego. </w:t>
      </w:r>
      <w:r w:rsidRPr="00C128B2">
        <w:rPr>
          <w:rFonts w:ascii="Arial" w:hAnsi="Arial" w:cs="Arial"/>
          <w:sz w:val="18"/>
          <w:szCs w:val="18"/>
        </w:rPr>
        <w:t xml:space="preserve">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Przedmiot zamówienia uznaje się za dostarczony, jeżeli dostawa objęła wszystkie pozycje asortymentowo-ilościowe złożonego zamówienia, o którym mowa w ust. 1. Odbiór jakościowy</w:t>
      </w:r>
      <w:r w:rsidR="00CB7FE9" w:rsidRPr="00C128B2">
        <w:rPr>
          <w:rFonts w:ascii="Arial" w:hAnsi="Arial" w:cs="Arial"/>
          <w:sz w:val="18"/>
          <w:szCs w:val="18"/>
        </w:rPr>
        <w:t xml:space="preserve"> </w:t>
      </w:r>
      <w:r w:rsidRPr="00C128B2">
        <w:rPr>
          <w:rFonts w:ascii="Arial" w:hAnsi="Arial" w:cs="Arial"/>
          <w:sz w:val="18"/>
          <w:szCs w:val="18"/>
        </w:rPr>
        <w:t>i ilościowy dostarczonego towaru odbywać się będzie w momencie wydawania towaru.</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stwierdzenia niezgodności w zakresie dostawy ze złożonym zamówieniem</w:t>
      </w:r>
      <w:r w:rsidR="00FE480D" w:rsidRPr="00C128B2">
        <w:rPr>
          <w:rFonts w:ascii="Arial" w:hAnsi="Arial" w:cs="Arial"/>
          <w:sz w:val="18"/>
          <w:szCs w:val="18"/>
        </w:rPr>
        <w:t xml:space="preserve"> </w:t>
      </w:r>
      <w:r w:rsidR="001518BA" w:rsidRPr="00C128B2">
        <w:rPr>
          <w:rFonts w:ascii="Arial" w:hAnsi="Arial" w:cs="Arial"/>
          <w:sz w:val="18"/>
          <w:szCs w:val="18"/>
        </w:rPr>
        <w:t xml:space="preserve">                                            </w:t>
      </w:r>
      <w:r w:rsidRPr="00C128B2">
        <w:rPr>
          <w:rFonts w:ascii="Arial" w:hAnsi="Arial" w:cs="Arial"/>
          <w:sz w:val="18"/>
          <w:szCs w:val="18"/>
        </w:rPr>
        <w:t>lub zakwestionowania jakości poszczególnych produktów, ich oznakowania lub niezgodności</w:t>
      </w:r>
      <w:r w:rsidR="00CB7FE9" w:rsidRPr="00C128B2">
        <w:rPr>
          <w:rFonts w:ascii="Arial" w:hAnsi="Arial" w:cs="Arial"/>
          <w:sz w:val="18"/>
          <w:szCs w:val="18"/>
        </w:rPr>
        <w:t xml:space="preserve"> </w:t>
      </w:r>
      <w:r w:rsidRPr="00C128B2">
        <w:rPr>
          <w:rFonts w:ascii="Arial" w:hAnsi="Arial" w:cs="Arial"/>
          <w:sz w:val="18"/>
          <w:szCs w:val="18"/>
        </w:rPr>
        <w:t xml:space="preserve"> ze złożoną ofertą, naruszenia terminu dostawy, zamawiający zastrzega sobie prawo odmowy przyjęcia towaru oraz dokonania zakupu interwencyjnego od innego dostawcy – w celu zaspokojenia potrzeb związanych </w:t>
      </w:r>
      <w:r w:rsidR="001518BA" w:rsidRPr="00C128B2">
        <w:rPr>
          <w:rFonts w:ascii="Arial" w:hAnsi="Arial" w:cs="Arial"/>
          <w:sz w:val="18"/>
          <w:szCs w:val="18"/>
        </w:rPr>
        <w:t xml:space="preserve">                              </w:t>
      </w:r>
      <w:r w:rsidRPr="00C128B2">
        <w:rPr>
          <w:rFonts w:ascii="Arial" w:hAnsi="Arial" w:cs="Arial"/>
          <w:sz w:val="18"/>
          <w:szCs w:val="18"/>
        </w:rPr>
        <w:t xml:space="preserve">z prawidłowym funkcjonowaniem stołówki – w ilości 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sidR="003C4DE2" w:rsidRPr="00C128B2">
        <w:rPr>
          <w:rFonts w:ascii="Arial" w:hAnsi="Arial" w:cs="Arial"/>
          <w:sz w:val="18"/>
          <w:szCs w:val="18"/>
        </w:rPr>
        <w:t xml:space="preserve">                  </w:t>
      </w:r>
      <w:r w:rsidRPr="00C128B2">
        <w:rPr>
          <w:rFonts w:ascii="Arial" w:hAnsi="Arial" w:cs="Arial"/>
          <w:sz w:val="18"/>
          <w:szCs w:val="18"/>
        </w:rPr>
        <w:t>z cennika wg formularzy cenowych, Wykonawca na żądanie Zamawiającego, zwróci mu wynikającą z różnicy cen kwotę, w terminie 14 dni od daty wezwania.</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trzykrotnego nie zrealizowania w pełnym zakresie dostawy przez wykonawcę</w:t>
      </w:r>
      <w:r w:rsidR="00CB7FE9" w:rsidRPr="00C128B2">
        <w:rPr>
          <w:rFonts w:ascii="Arial" w:hAnsi="Arial" w:cs="Arial"/>
          <w:sz w:val="18"/>
          <w:szCs w:val="18"/>
        </w:rPr>
        <w:t xml:space="preserve"> </w:t>
      </w:r>
      <w:r w:rsidRPr="00C128B2">
        <w:rPr>
          <w:rFonts w:ascii="Arial" w:hAnsi="Arial" w:cs="Arial"/>
          <w:sz w:val="18"/>
          <w:szCs w:val="18"/>
        </w:rPr>
        <w:t>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Zamawiający zastrzega sobie prawo odmowy przyjęcia dostawy w całości w przypadku braku okazania przez wykonawcę dokumentów, o których mowa w § 3.</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Niedopuszczalne jest pozostawienie </w:t>
      </w:r>
      <w:r w:rsidR="00E3332E" w:rsidRPr="00C128B2">
        <w:rPr>
          <w:rFonts w:ascii="Arial" w:hAnsi="Arial" w:cs="Arial"/>
          <w:sz w:val="18"/>
          <w:szCs w:val="18"/>
        </w:rPr>
        <w:t xml:space="preserve">przez Wykonawcę </w:t>
      </w:r>
      <w:r w:rsidRPr="00C128B2">
        <w:rPr>
          <w:rFonts w:ascii="Arial" w:hAnsi="Arial" w:cs="Arial"/>
          <w:sz w:val="18"/>
          <w:szCs w:val="18"/>
        </w:rPr>
        <w:t xml:space="preserve">dostaw bez </w:t>
      </w:r>
      <w:r w:rsidR="00E3332E" w:rsidRPr="00C128B2">
        <w:rPr>
          <w:rFonts w:ascii="Arial" w:hAnsi="Arial" w:cs="Arial"/>
          <w:sz w:val="18"/>
          <w:szCs w:val="18"/>
        </w:rPr>
        <w:t>nadzoru ze strony Zamawiającego</w:t>
      </w:r>
      <w:r w:rsidRPr="00C128B2">
        <w:rPr>
          <w:rFonts w:ascii="Arial" w:hAnsi="Arial" w:cs="Arial"/>
          <w:sz w:val="18"/>
          <w:szCs w:val="18"/>
        </w:rPr>
        <w:t xml:space="preserve"> np. na rampie, przed wejściem do placówki.</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Zamawiający wymaga, aby poszczególne pozycje asortymentowe dostarczane b</w:t>
      </w:r>
      <w:r w:rsidR="0008458A" w:rsidRPr="00C128B2">
        <w:rPr>
          <w:rFonts w:ascii="Arial" w:hAnsi="Arial" w:cs="Arial"/>
          <w:sz w:val="18"/>
          <w:szCs w:val="18"/>
        </w:rPr>
        <w:t>yły</w:t>
      </w:r>
      <w:r w:rsidRPr="00C128B2">
        <w:rPr>
          <w:rFonts w:ascii="Arial" w:hAnsi="Arial" w:cs="Arial"/>
          <w:sz w:val="18"/>
          <w:szCs w:val="18"/>
        </w:rPr>
        <w:t xml:space="preserve">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C2729D" w:rsidRPr="00C128B2" w:rsidRDefault="001D66C4" w:rsidP="00184F69">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trakcie realizacji umowy Zamawiający </w:t>
      </w:r>
      <w:r w:rsidR="00184F69" w:rsidRPr="00C128B2">
        <w:rPr>
          <w:rFonts w:ascii="Arial" w:hAnsi="Arial" w:cs="Arial"/>
          <w:sz w:val="18"/>
          <w:szCs w:val="18"/>
        </w:rPr>
        <w:t xml:space="preserve">zastrzega sobie możliwość </w:t>
      </w:r>
      <w:r w:rsidRPr="00C128B2">
        <w:rPr>
          <w:rFonts w:ascii="Arial" w:hAnsi="Arial" w:cs="Arial"/>
          <w:sz w:val="18"/>
          <w:szCs w:val="18"/>
        </w:rPr>
        <w:t>dokonywa</w:t>
      </w:r>
      <w:r w:rsidR="00184F69" w:rsidRPr="00C128B2">
        <w:rPr>
          <w:rFonts w:ascii="Arial" w:hAnsi="Arial" w:cs="Arial"/>
          <w:sz w:val="18"/>
          <w:szCs w:val="18"/>
        </w:rPr>
        <w:t xml:space="preserve">nia </w:t>
      </w:r>
      <w:r w:rsidRPr="00C128B2">
        <w:rPr>
          <w:rFonts w:ascii="Arial" w:hAnsi="Arial" w:cs="Arial"/>
          <w:sz w:val="18"/>
          <w:szCs w:val="18"/>
        </w:rPr>
        <w:t>przesunięć ilościowych</w:t>
      </w:r>
      <w:r w:rsidR="001518BA" w:rsidRPr="00C128B2">
        <w:rPr>
          <w:rFonts w:ascii="Arial" w:hAnsi="Arial" w:cs="Arial"/>
          <w:sz w:val="18"/>
          <w:szCs w:val="18"/>
        </w:rPr>
        <w:t xml:space="preserve"> (zmniejszenia lub zwiększenia)  </w:t>
      </w:r>
      <w:r w:rsidR="00184F69" w:rsidRPr="00C128B2">
        <w:rPr>
          <w:rFonts w:ascii="Arial" w:hAnsi="Arial" w:cs="Arial"/>
          <w:sz w:val="18"/>
          <w:szCs w:val="18"/>
        </w:rPr>
        <w:t xml:space="preserve">zamawianego </w:t>
      </w:r>
      <w:r w:rsidRPr="00C128B2">
        <w:rPr>
          <w:rFonts w:ascii="Arial" w:hAnsi="Arial" w:cs="Arial"/>
          <w:sz w:val="18"/>
          <w:szCs w:val="18"/>
        </w:rPr>
        <w:t>asortymentu według bieżących potrzeb i celowości ich zakupu</w:t>
      </w:r>
      <w:r w:rsidR="00184F69" w:rsidRPr="00C128B2">
        <w:rPr>
          <w:rFonts w:ascii="Arial" w:hAnsi="Arial" w:cs="Arial"/>
          <w:sz w:val="18"/>
          <w:szCs w:val="18"/>
        </w:rPr>
        <w:t xml:space="preserve">. </w:t>
      </w:r>
    </w:p>
    <w:p w:rsidR="00C2729D" w:rsidRPr="00C128B2" w:rsidRDefault="00C2729D" w:rsidP="00C2729D">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C2729D" w:rsidRPr="00C128B2" w:rsidRDefault="00C2729D" w:rsidP="0008458A">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195E5B" w:rsidRPr="00C128B2" w:rsidRDefault="00C2729D" w:rsidP="00925BB0">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F424FB" w:rsidRPr="00C128B2" w:rsidRDefault="00F424FB">
      <w:pPr>
        <w:spacing w:line="276" w:lineRule="auto"/>
        <w:jc w:val="center"/>
        <w:rPr>
          <w:rFonts w:ascii="Arial" w:hAnsi="Arial" w:cs="Arial"/>
          <w:b/>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6</w:t>
      </w:r>
    </w:p>
    <w:p w:rsidR="00380256" w:rsidRPr="00C128B2" w:rsidRDefault="00FC3536" w:rsidP="00380256">
      <w:pPr>
        <w:widowControl w:val="0"/>
        <w:tabs>
          <w:tab w:val="left" w:pos="284"/>
        </w:tabs>
        <w:suppressAutoHyphens w:val="0"/>
        <w:spacing w:after="200" w:line="360" w:lineRule="auto"/>
        <w:ind w:right="51"/>
        <w:contextualSpacing/>
        <w:jc w:val="center"/>
        <w:rPr>
          <w:rFonts w:ascii="Arial" w:eastAsia="Calibri" w:hAnsi="Arial" w:cs="Arial"/>
          <w:b/>
          <w:sz w:val="18"/>
          <w:szCs w:val="18"/>
          <w:lang w:eastAsia="en-US"/>
        </w:rPr>
      </w:pPr>
      <w:r w:rsidRPr="00C128B2">
        <w:rPr>
          <w:rFonts w:ascii="Arial" w:eastAsia="Calibri" w:hAnsi="Arial" w:cs="Arial"/>
          <w:b/>
          <w:sz w:val="18"/>
          <w:szCs w:val="18"/>
          <w:lang w:eastAsia="en-US"/>
        </w:rPr>
        <w:t>WYNAGRODZENIE</w:t>
      </w:r>
    </w:p>
    <w:p w:rsidR="005F52D0"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Zamawiający zobowiązuje się zapłacić Wykonawcy za faktycznie dostarczone przez Wykonawcę oraz odebrane przez Zamawiającego produkty.</w:t>
      </w:r>
    </w:p>
    <w:p w:rsidR="009010D2"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 xml:space="preserve">Wynagrodzenie </w:t>
      </w:r>
      <w:r w:rsidR="00C3017D" w:rsidRPr="00C128B2">
        <w:rPr>
          <w:rFonts w:ascii="Arial" w:eastAsia="Calibri" w:hAnsi="Arial" w:cs="Arial"/>
          <w:sz w:val="18"/>
          <w:szCs w:val="18"/>
          <w:lang w:eastAsia="en-US"/>
        </w:rPr>
        <w:t>Wykonawcy z</w:t>
      </w:r>
      <w:r w:rsidRPr="00C128B2">
        <w:rPr>
          <w:rFonts w:ascii="Arial" w:eastAsia="Calibri" w:hAnsi="Arial" w:cs="Arial"/>
          <w:sz w:val="18"/>
          <w:szCs w:val="18"/>
          <w:lang w:eastAsia="en-US"/>
        </w:rPr>
        <w:t xml:space="preserve">a wykonanie </w:t>
      </w:r>
      <w:r w:rsidR="00C3017D" w:rsidRPr="00C128B2">
        <w:rPr>
          <w:rFonts w:ascii="Arial" w:eastAsia="Calibri" w:hAnsi="Arial" w:cs="Arial"/>
          <w:sz w:val="18"/>
          <w:szCs w:val="18"/>
          <w:lang w:eastAsia="en-US"/>
        </w:rPr>
        <w:t xml:space="preserve">umowy </w:t>
      </w:r>
      <w:r w:rsidRPr="00C128B2">
        <w:rPr>
          <w:rFonts w:ascii="Arial" w:eastAsia="Calibri" w:hAnsi="Arial" w:cs="Arial"/>
          <w:sz w:val="18"/>
          <w:szCs w:val="18"/>
          <w:lang w:eastAsia="en-US"/>
        </w:rPr>
        <w:t>ustala się na podstawie oferty Wykonawcy na kwotę nie większ</w:t>
      </w:r>
      <w:r w:rsidR="00C3017D" w:rsidRPr="00C128B2">
        <w:rPr>
          <w:rFonts w:ascii="Arial" w:eastAsia="Calibri" w:hAnsi="Arial" w:cs="Arial"/>
          <w:sz w:val="18"/>
          <w:szCs w:val="18"/>
          <w:lang w:eastAsia="en-US"/>
        </w:rPr>
        <w:t>ą</w:t>
      </w:r>
      <w:r w:rsidRPr="00C128B2">
        <w:rPr>
          <w:rFonts w:ascii="Arial" w:eastAsia="Calibri" w:hAnsi="Arial" w:cs="Arial"/>
          <w:sz w:val="18"/>
          <w:szCs w:val="18"/>
          <w:lang w:eastAsia="en-US"/>
        </w:rPr>
        <w:t xml:space="preserve"> niż </w:t>
      </w:r>
      <w:r w:rsidR="005E11B6">
        <w:rPr>
          <w:rFonts w:ascii="Arial" w:eastAsia="Calibri" w:hAnsi="Arial" w:cs="Arial"/>
          <w:b/>
          <w:sz w:val="18"/>
          <w:szCs w:val="18"/>
          <w:lang w:eastAsia="en-US"/>
        </w:rPr>
        <w:t>.................</w:t>
      </w:r>
      <w:r w:rsidR="00B370E7" w:rsidRPr="00C128B2">
        <w:rPr>
          <w:rFonts w:ascii="Arial" w:eastAsia="Calibri" w:hAnsi="Arial" w:cs="Arial"/>
          <w:b/>
          <w:sz w:val="18"/>
          <w:szCs w:val="18"/>
          <w:lang w:eastAsia="en-US"/>
        </w:rPr>
        <w:t xml:space="preserve"> </w:t>
      </w:r>
      <w:r w:rsidR="0093595A" w:rsidRPr="00C128B2">
        <w:rPr>
          <w:rFonts w:ascii="Arial" w:eastAsia="Calibri" w:hAnsi="Arial" w:cs="Arial"/>
          <w:b/>
          <w:sz w:val="18"/>
          <w:szCs w:val="18"/>
          <w:lang w:eastAsia="en-US"/>
        </w:rPr>
        <w:t>zł</w:t>
      </w:r>
      <w:r w:rsidR="00B370E7" w:rsidRPr="00C128B2">
        <w:rPr>
          <w:rFonts w:ascii="Arial" w:eastAsia="Calibri" w:hAnsi="Arial" w:cs="Arial"/>
          <w:sz w:val="18"/>
          <w:szCs w:val="18"/>
          <w:lang w:eastAsia="en-US"/>
        </w:rPr>
        <w:t xml:space="preserve"> brutto</w:t>
      </w:r>
      <w:r w:rsidR="009010D2" w:rsidRPr="00C128B2">
        <w:rPr>
          <w:rFonts w:ascii="Arial" w:eastAsia="Calibri" w:hAnsi="Arial" w:cs="Arial"/>
          <w:sz w:val="18"/>
          <w:szCs w:val="18"/>
          <w:lang w:eastAsia="en-US"/>
        </w:rPr>
        <w:t xml:space="preserve"> zł (słownie: </w:t>
      </w:r>
      <w:r w:rsidR="005E11B6">
        <w:rPr>
          <w:rFonts w:ascii="Arial" w:eastAsia="Calibri" w:hAnsi="Arial" w:cs="Arial"/>
          <w:sz w:val="18"/>
          <w:szCs w:val="18"/>
          <w:lang w:eastAsia="en-US"/>
        </w:rPr>
        <w:t>.................................................................</w:t>
      </w:r>
      <w:r w:rsidR="009010D2" w:rsidRPr="00C128B2">
        <w:rPr>
          <w:rFonts w:ascii="Arial" w:eastAsia="Calibri" w:hAnsi="Arial" w:cs="Arial"/>
          <w:sz w:val="18"/>
          <w:szCs w:val="18"/>
          <w:lang w:eastAsia="en-US"/>
        </w:rPr>
        <w:t>) .</w:t>
      </w:r>
    </w:p>
    <w:p w:rsidR="00B370E7" w:rsidRPr="00C128B2" w:rsidRDefault="00B370E7"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5F5BE7" w:rsidRPr="00C128B2" w:rsidRDefault="005F5BE7"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673953" w:rsidRPr="00C128B2" w:rsidRDefault="00715A54" w:rsidP="00715A54">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b/>
          <w:sz w:val="18"/>
          <w:szCs w:val="18"/>
        </w:rPr>
        <w:t xml:space="preserve">Podstawą do rozliczenia będzie faktura wystawiona </w:t>
      </w:r>
      <w:r w:rsidR="00673953" w:rsidRPr="00C128B2">
        <w:rPr>
          <w:rFonts w:ascii="Arial" w:hAnsi="Arial" w:cs="Arial"/>
          <w:b/>
          <w:sz w:val="18"/>
          <w:szCs w:val="18"/>
        </w:rPr>
        <w:t>w następujący sposób</w:t>
      </w:r>
      <w:r w:rsidR="00673953" w:rsidRPr="00C128B2">
        <w:rPr>
          <w:rFonts w:ascii="Arial" w:hAnsi="Arial" w:cs="Arial"/>
          <w:sz w:val="18"/>
          <w:szCs w:val="18"/>
        </w:rPr>
        <w:t xml:space="preserve">: </w:t>
      </w:r>
    </w:p>
    <w:p w:rsidR="00673953"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Nabywca: Gmina Ropczyce ul. Krisego 1, 39-100 Ropczyce, NIP: 818-15-81-908</w:t>
      </w:r>
    </w:p>
    <w:p w:rsidR="00715A54"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Odbiorca:</w:t>
      </w:r>
      <w:r w:rsidR="005E11B6">
        <w:rPr>
          <w:rFonts w:ascii="Arial" w:hAnsi="Arial" w:cs="Arial"/>
          <w:b/>
          <w:color w:val="000000"/>
          <w:sz w:val="18"/>
          <w:szCs w:val="18"/>
        </w:rPr>
        <w:t xml:space="preserve"> Szko</w:t>
      </w:r>
      <w:r w:rsidR="005E11B6">
        <w:rPr>
          <w:rFonts w:ascii="Arial" w:hAnsi="Arial" w:cs="Arial"/>
          <w:b/>
          <w:color w:val="000000"/>
          <w:sz w:val="18"/>
          <w:szCs w:val="18"/>
        </w:rPr>
        <w:t xml:space="preserve">ła </w:t>
      </w:r>
      <w:r w:rsidR="005E11B6">
        <w:rPr>
          <w:rFonts w:ascii="Arial" w:hAnsi="Arial" w:cs="Arial"/>
          <w:b/>
          <w:color w:val="000000"/>
          <w:sz w:val="18"/>
          <w:szCs w:val="18"/>
        </w:rPr>
        <w:t>Podstawow</w:t>
      </w:r>
      <w:r w:rsidR="005E11B6">
        <w:rPr>
          <w:rFonts w:ascii="Arial" w:hAnsi="Arial" w:cs="Arial"/>
          <w:b/>
          <w:color w:val="000000"/>
          <w:sz w:val="18"/>
          <w:szCs w:val="18"/>
        </w:rPr>
        <w:t>a</w:t>
      </w:r>
      <w:r w:rsidR="005E11B6">
        <w:rPr>
          <w:rFonts w:ascii="Arial" w:hAnsi="Arial" w:cs="Arial"/>
          <w:b/>
          <w:color w:val="000000"/>
          <w:sz w:val="18"/>
          <w:szCs w:val="18"/>
        </w:rPr>
        <w:t xml:space="preserve"> nr 1</w:t>
      </w:r>
      <w:r w:rsidR="005E11B6">
        <w:rPr>
          <w:rFonts w:ascii="Arial" w:hAnsi="Arial" w:cs="Arial"/>
          <w:b/>
          <w:color w:val="000000"/>
          <w:sz w:val="18"/>
          <w:szCs w:val="18"/>
        </w:rPr>
        <w:t xml:space="preserve"> im. Mikołaja Kopernika w Ropczycach ul. Wyspiańskiego 8</w:t>
      </w:r>
    </w:p>
    <w:p w:rsidR="00D17F21" w:rsidRPr="00C128B2" w:rsidRDefault="00D17F21"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Zapłata </w:t>
      </w:r>
      <w:r w:rsidR="00C3017D" w:rsidRPr="00C128B2">
        <w:rPr>
          <w:rFonts w:ascii="Arial" w:hAnsi="Arial" w:cs="Arial"/>
          <w:sz w:val="18"/>
          <w:szCs w:val="18"/>
        </w:rPr>
        <w:t>za realizację</w:t>
      </w:r>
      <w:r w:rsidRPr="00C128B2">
        <w:rPr>
          <w:rFonts w:ascii="Arial" w:hAnsi="Arial" w:cs="Arial"/>
          <w:sz w:val="18"/>
          <w:szCs w:val="18"/>
        </w:rPr>
        <w:t xml:space="preserve"> przedmiotu umowy następować będzie w okresach miesięcznych, </w:t>
      </w:r>
      <w:r w:rsidR="00673953" w:rsidRPr="00C128B2">
        <w:rPr>
          <w:rFonts w:ascii="Arial" w:hAnsi="Arial" w:cs="Arial"/>
          <w:sz w:val="18"/>
          <w:szCs w:val="18"/>
        </w:rPr>
        <w:t xml:space="preserve"> </w:t>
      </w:r>
      <w:r w:rsidRPr="00C128B2">
        <w:rPr>
          <w:rFonts w:ascii="Arial" w:hAnsi="Arial" w:cs="Arial"/>
          <w:sz w:val="18"/>
          <w:szCs w:val="18"/>
        </w:rPr>
        <w:t xml:space="preserve">na podstawie faktur częściowych, zgodnie z zapotrzebowaniem określonym w  § 4. </w:t>
      </w:r>
    </w:p>
    <w:p w:rsidR="001D66C4" w:rsidRPr="00C128B2" w:rsidRDefault="00C3017D"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Wynagrodzenie będzie płatne przelewem, na rachunek Wykonawcy nr </w:t>
      </w:r>
      <w:r w:rsidR="005E11B6">
        <w:rPr>
          <w:rFonts w:ascii="Arial" w:hAnsi="Arial" w:cs="Arial"/>
          <w:sz w:val="18"/>
          <w:szCs w:val="18"/>
        </w:rPr>
        <w:t>..............................................................</w:t>
      </w:r>
      <w:r w:rsidRPr="00C128B2">
        <w:rPr>
          <w:rFonts w:ascii="Arial" w:hAnsi="Arial" w:cs="Arial"/>
          <w:sz w:val="18"/>
          <w:szCs w:val="18"/>
        </w:rPr>
        <w:t>, wskazany</w:t>
      </w:r>
      <w:r w:rsidR="00673953" w:rsidRPr="00C128B2">
        <w:rPr>
          <w:rFonts w:ascii="Arial" w:hAnsi="Arial" w:cs="Arial"/>
          <w:sz w:val="18"/>
          <w:szCs w:val="18"/>
        </w:rPr>
        <w:t xml:space="preserve"> </w:t>
      </w:r>
      <w:r w:rsidRPr="00C128B2">
        <w:rPr>
          <w:rFonts w:ascii="Arial" w:hAnsi="Arial" w:cs="Arial"/>
          <w:sz w:val="18"/>
          <w:szCs w:val="18"/>
        </w:rPr>
        <w:t xml:space="preserve">na  fakturze VAT, </w:t>
      </w:r>
      <w:r w:rsidR="00D17F21" w:rsidRPr="00C128B2">
        <w:rPr>
          <w:rFonts w:ascii="Arial" w:hAnsi="Arial" w:cs="Arial"/>
          <w:sz w:val="18"/>
          <w:szCs w:val="18"/>
        </w:rPr>
        <w:t xml:space="preserve">w terminie </w:t>
      </w:r>
      <w:r w:rsidR="00BC4220" w:rsidRPr="00C128B2">
        <w:rPr>
          <w:rFonts w:ascii="Arial" w:hAnsi="Arial" w:cs="Arial"/>
          <w:sz w:val="18"/>
          <w:szCs w:val="18"/>
        </w:rPr>
        <w:t>30</w:t>
      </w:r>
      <w:r w:rsidR="00D17F21" w:rsidRPr="00C128B2">
        <w:rPr>
          <w:rFonts w:ascii="Arial" w:hAnsi="Arial" w:cs="Arial"/>
          <w:sz w:val="18"/>
          <w:szCs w:val="18"/>
        </w:rPr>
        <w:t xml:space="preserve"> dni od </w:t>
      </w:r>
      <w:r w:rsidR="006856D0" w:rsidRPr="00C128B2">
        <w:rPr>
          <w:rFonts w:ascii="Arial" w:hAnsi="Arial" w:cs="Arial"/>
          <w:sz w:val="18"/>
          <w:szCs w:val="18"/>
        </w:rPr>
        <w:t>daty</w:t>
      </w:r>
      <w:r w:rsidR="0016316F" w:rsidRPr="00C128B2">
        <w:rPr>
          <w:rFonts w:ascii="Arial" w:hAnsi="Arial" w:cs="Arial"/>
          <w:sz w:val="18"/>
          <w:szCs w:val="18"/>
        </w:rPr>
        <w:t xml:space="preserve"> prawidłowo wystawionej faktury Zamawiającemu</w:t>
      </w:r>
      <w:r w:rsidR="00D17F21" w:rsidRPr="00C128B2">
        <w:rPr>
          <w:rFonts w:ascii="Arial" w:hAnsi="Arial" w:cs="Arial"/>
          <w:sz w:val="18"/>
          <w:szCs w:val="18"/>
        </w:rPr>
        <w:t>. Za</w:t>
      </w:r>
      <w:r w:rsidR="006856D0" w:rsidRPr="00C128B2">
        <w:rPr>
          <w:rFonts w:ascii="Arial" w:hAnsi="Arial" w:cs="Arial"/>
          <w:sz w:val="18"/>
          <w:szCs w:val="18"/>
        </w:rPr>
        <w:t xml:space="preserve"> datę zapłaty uważa się dzień ob</w:t>
      </w:r>
      <w:r w:rsidR="00D17F21" w:rsidRPr="00C128B2">
        <w:rPr>
          <w:rFonts w:ascii="Arial" w:hAnsi="Arial" w:cs="Arial"/>
          <w:sz w:val="18"/>
          <w:szCs w:val="18"/>
        </w:rPr>
        <w:t xml:space="preserve">ciążenia rachunku, z którego dokonana była ta płatność.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D721E9" w:rsidRPr="00C128B2" w:rsidRDefault="00D721E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oświadcza, że jest podatnikiem podatku VAT i posiada nr ewidencyjny NIP: </w:t>
      </w:r>
      <w:r w:rsidR="005E11B6">
        <w:rPr>
          <w:rFonts w:ascii="Arial" w:hAnsi="Arial" w:cs="Arial"/>
          <w:sz w:val="18"/>
          <w:szCs w:val="18"/>
        </w:rPr>
        <w:t>.......................</w:t>
      </w:r>
      <w:bookmarkStart w:id="0" w:name="_GoBack"/>
      <w:bookmarkEnd w:id="0"/>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sidRPr="00C128B2">
        <w:rPr>
          <w:rFonts w:ascii="Arial" w:hAnsi="Arial" w:cs="Arial"/>
          <w:sz w:val="18"/>
          <w:szCs w:val="18"/>
        </w:rPr>
        <w:lastRenderedPageBreak/>
        <w:t xml:space="preserve">w elektronicznym „Wykazie podatników VAT” tj. na tzw. białej liście podatników Vat, a w przypadku zawarcia przez niego umów z podwykonawcami, postanowienia odpowiedniej treści zostaną zawarte w zawartych                      z nimi umowach.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przypadku wskazania przez Wykonawcę rachunku bankowego innego niż wymieniony w Wykazie podatników VAT o którym mowa w ust. 1</w:t>
      </w:r>
      <w:r w:rsidR="009A5E4F" w:rsidRPr="00C128B2">
        <w:rPr>
          <w:rFonts w:ascii="Arial" w:hAnsi="Arial" w:cs="Arial"/>
          <w:sz w:val="18"/>
          <w:szCs w:val="18"/>
        </w:rPr>
        <w:t>1</w:t>
      </w:r>
      <w:r w:rsidRPr="00C128B2">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006856D0" w:rsidRPr="00C128B2">
        <w:rPr>
          <w:rFonts w:ascii="Arial" w:hAnsi="Arial" w:cs="Arial"/>
          <w:sz w:val="18"/>
          <w:szCs w:val="18"/>
        </w:rPr>
        <w:br/>
      </w:r>
      <w:r w:rsidRPr="00C128B2">
        <w:rPr>
          <w:rFonts w:ascii="Arial" w:hAnsi="Arial" w:cs="Arial"/>
          <w:sz w:val="18"/>
          <w:szCs w:val="18"/>
        </w:rPr>
        <w:t xml:space="preserve">z odpowiednim wyprzedzeniem jego rachunku bankowego widniejącego w wyżej wymienionym „Wykazie”, </w:t>
      </w:r>
      <w:r w:rsidR="006856D0" w:rsidRPr="00C128B2">
        <w:rPr>
          <w:rFonts w:ascii="Arial" w:hAnsi="Arial" w:cs="Arial"/>
          <w:sz w:val="18"/>
          <w:szCs w:val="18"/>
        </w:rPr>
        <w:br/>
      </w:r>
      <w:r w:rsidRPr="00C128B2">
        <w:rPr>
          <w:rFonts w:ascii="Arial" w:hAnsi="Arial" w:cs="Arial"/>
          <w:sz w:val="18"/>
          <w:szCs w:val="18"/>
        </w:rPr>
        <w:t xml:space="preserve">w tym za zapłatę odsetek ustawowych/ ustawowych za opóźnienie/ ustawowych za opóźnienie </w:t>
      </w:r>
      <w:r w:rsidR="006856D0" w:rsidRPr="00C128B2">
        <w:rPr>
          <w:rFonts w:ascii="Arial" w:hAnsi="Arial" w:cs="Arial"/>
          <w:sz w:val="18"/>
          <w:szCs w:val="18"/>
        </w:rPr>
        <w:br/>
      </w:r>
      <w:r w:rsidRPr="00C128B2">
        <w:rPr>
          <w:rFonts w:ascii="Arial" w:hAnsi="Arial" w:cs="Arial"/>
          <w:sz w:val="18"/>
          <w:szCs w:val="18"/>
        </w:rPr>
        <w:t xml:space="preserve">w transakcjach handlowych oraz ze wszelkiej odpowiedzialności odszkodowawczej za opóźnienie w zapłacie, a Zamawiający to zwolnienie przyjmuje.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zakresie dostaw robót, usług i towarów objętych mechanizmem podzielonej płatności w rozumieniu ustawy z dnia z dnia 11 marca 2004 r. o podatku od towarów i usług (t</w:t>
      </w:r>
      <w:r w:rsidR="003328CD" w:rsidRPr="00C128B2">
        <w:rPr>
          <w:rFonts w:ascii="Arial" w:hAnsi="Arial" w:cs="Arial"/>
          <w:sz w:val="18"/>
          <w:szCs w:val="18"/>
        </w:rPr>
        <w:t>.</w:t>
      </w:r>
      <w:r w:rsidR="00347250">
        <w:rPr>
          <w:rFonts w:ascii="Arial" w:hAnsi="Arial" w:cs="Arial"/>
          <w:sz w:val="18"/>
          <w:szCs w:val="18"/>
        </w:rPr>
        <w:t>j. Dz.U.2022</w:t>
      </w:r>
      <w:r w:rsidRPr="00C128B2">
        <w:rPr>
          <w:rFonts w:ascii="Arial" w:hAnsi="Arial" w:cs="Arial"/>
          <w:sz w:val="18"/>
          <w:szCs w:val="18"/>
        </w:rPr>
        <w:t xml:space="preserve"> poz. </w:t>
      </w:r>
      <w:r w:rsidR="00347250">
        <w:rPr>
          <w:rFonts w:ascii="Arial" w:hAnsi="Arial" w:cs="Arial"/>
          <w:sz w:val="18"/>
          <w:szCs w:val="18"/>
        </w:rPr>
        <w:t xml:space="preserve">931 </w:t>
      </w:r>
      <w:r w:rsidRPr="00C128B2">
        <w:rPr>
          <w:rFonts w:ascii="Arial" w:hAnsi="Arial" w:cs="Arial"/>
          <w:sz w:val="18"/>
          <w:szCs w:val="18"/>
        </w:rPr>
        <w:t>ze zm.) zapłata kwoty podatku od towarów i usług z faktury wystawionej przez Wykonawcę, a stanowiącej część jego wynagrodzenia, nastąpi na jego rachunek VAT o jakim mowa w rozdziale 3a ustawy z dnia z dnia 29 sierpnia 1997 r.</w:t>
      </w:r>
      <w:r w:rsidR="00347250">
        <w:rPr>
          <w:rFonts w:ascii="Arial" w:hAnsi="Arial" w:cs="Arial"/>
          <w:sz w:val="18"/>
          <w:szCs w:val="18"/>
        </w:rPr>
        <w:t xml:space="preserve"> Prawo bankowe( tj. Dz.U. z 2022</w:t>
      </w:r>
      <w:r w:rsidRPr="00C128B2">
        <w:rPr>
          <w:rFonts w:ascii="Arial" w:hAnsi="Arial" w:cs="Arial"/>
          <w:sz w:val="18"/>
          <w:szCs w:val="18"/>
        </w:rPr>
        <w:t xml:space="preserve"> poz. </w:t>
      </w:r>
      <w:r w:rsidR="00347250">
        <w:rPr>
          <w:rFonts w:ascii="Arial" w:hAnsi="Arial" w:cs="Arial"/>
          <w:sz w:val="18"/>
          <w:szCs w:val="18"/>
        </w:rPr>
        <w:t xml:space="preserve">2324 </w:t>
      </w:r>
      <w:r w:rsidRPr="00C128B2">
        <w:rPr>
          <w:rFonts w:ascii="Arial" w:hAnsi="Arial" w:cs="Arial"/>
          <w:sz w:val="18"/>
          <w:szCs w:val="18"/>
        </w:rPr>
        <w:t>ze zm.). Postanowienia us</w:t>
      </w:r>
      <w:r w:rsidR="003328CD" w:rsidRPr="00C128B2">
        <w:rPr>
          <w:rFonts w:ascii="Arial" w:hAnsi="Arial" w:cs="Arial"/>
          <w:sz w:val="18"/>
          <w:szCs w:val="18"/>
        </w:rPr>
        <w:t xml:space="preserve">t. </w:t>
      </w:r>
      <w:r w:rsidR="00347250">
        <w:rPr>
          <w:rFonts w:ascii="Arial" w:hAnsi="Arial" w:cs="Arial"/>
          <w:sz w:val="18"/>
          <w:szCs w:val="18"/>
        </w:rPr>
        <w:t xml:space="preserve">12 </w:t>
      </w:r>
      <w:r w:rsidRPr="00C128B2">
        <w:rPr>
          <w:rFonts w:ascii="Arial" w:hAnsi="Arial" w:cs="Arial"/>
          <w:sz w:val="18"/>
          <w:szCs w:val="18"/>
        </w:rPr>
        <w:t xml:space="preserve">stosuje się odpowiednio.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Zgodnie z ustawą z dnia 9.11.2018 r. o elektronicznym fakturowaniu w zamówieniach</w:t>
      </w:r>
      <w:r w:rsidR="00950F24">
        <w:rPr>
          <w:rFonts w:ascii="Arial" w:hAnsi="Arial" w:cs="Arial"/>
          <w:sz w:val="18"/>
          <w:szCs w:val="18"/>
        </w:rPr>
        <w:t xml:space="preserve"> publicznych (t.j. Dz. U. z 2020</w:t>
      </w:r>
      <w:r w:rsidRPr="00C128B2">
        <w:rPr>
          <w:rFonts w:ascii="Arial" w:hAnsi="Arial" w:cs="Arial"/>
          <w:sz w:val="18"/>
          <w:szCs w:val="18"/>
        </w:rPr>
        <w:t xml:space="preserve"> r. poz. </w:t>
      </w:r>
      <w:r w:rsidR="00950F24">
        <w:rPr>
          <w:rFonts w:ascii="Arial" w:hAnsi="Arial" w:cs="Arial"/>
          <w:sz w:val="18"/>
          <w:szCs w:val="18"/>
        </w:rPr>
        <w:t>1666</w:t>
      </w:r>
      <w:r w:rsidRPr="00C128B2">
        <w:rPr>
          <w:rFonts w:ascii="Arial" w:hAnsi="Arial" w:cs="Arial"/>
          <w:sz w:val="18"/>
          <w:szCs w:val="18"/>
        </w:rPr>
        <w:t xml:space="preserve">), Wykonawca ma możliwość wystawienia faktury elektronicznej za pośrednictwem platformy elektronicznego fakturowania – www.efaktura.gov.pl: dane skrzynki PEPPOL </w:t>
      </w:r>
      <w:r w:rsidR="001C2B99" w:rsidRPr="00C128B2">
        <w:rPr>
          <w:rFonts w:ascii="Arial" w:hAnsi="Arial" w:cs="Arial"/>
          <w:sz w:val="18"/>
          <w:szCs w:val="18"/>
        </w:rPr>
        <w:t>………..</w:t>
      </w:r>
      <w:r w:rsidRPr="00C128B2">
        <w:rPr>
          <w:rFonts w:ascii="Arial" w:hAnsi="Arial" w:cs="Arial"/>
          <w:sz w:val="18"/>
          <w:szCs w:val="18"/>
        </w:rPr>
        <w:t xml:space="preserve">, skrócona nazwa skrzynki : </w:t>
      </w:r>
      <w:r w:rsidR="001C2B99" w:rsidRPr="00C128B2">
        <w:rPr>
          <w:rFonts w:ascii="Arial" w:hAnsi="Arial" w:cs="Arial"/>
          <w:sz w:val="18"/>
          <w:szCs w:val="18"/>
        </w:rPr>
        <w:t>…………</w:t>
      </w:r>
      <w:r w:rsidRPr="00C128B2">
        <w:rPr>
          <w:rFonts w:ascii="Arial" w:hAnsi="Arial" w:cs="Arial"/>
          <w:sz w:val="18"/>
          <w:szCs w:val="18"/>
        </w:rPr>
        <w:t xml:space="preserve">, typ i numer PEPPOL: NIP </w:t>
      </w:r>
      <w:r w:rsidR="001C2B99" w:rsidRPr="00C128B2">
        <w:rPr>
          <w:rFonts w:ascii="Arial" w:hAnsi="Arial" w:cs="Arial"/>
          <w:sz w:val="18"/>
          <w:szCs w:val="18"/>
        </w:rPr>
        <w:t>………….</w:t>
      </w:r>
      <w:r w:rsidRPr="00C128B2">
        <w:rPr>
          <w:rFonts w:ascii="Arial" w:hAnsi="Arial" w:cs="Arial"/>
          <w:sz w:val="18"/>
          <w:szCs w:val="18"/>
        </w:rPr>
        <w:t>.</w:t>
      </w:r>
    </w:p>
    <w:p w:rsidR="003C4DE2" w:rsidRPr="00C128B2" w:rsidRDefault="003C4DE2" w:rsidP="003C4DE2">
      <w:pPr>
        <w:widowControl w:val="0"/>
        <w:tabs>
          <w:tab w:val="left" w:pos="284"/>
        </w:tabs>
        <w:suppressAutoHyphens w:val="0"/>
        <w:spacing w:after="200" w:line="360" w:lineRule="auto"/>
        <w:ind w:left="284" w:right="51"/>
        <w:contextualSpacing/>
        <w:jc w:val="both"/>
        <w:rPr>
          <w:rFonts w:ascii="Arial" w:eastAsia="Calibri" w:hAnsi="Arial" w:cs="Arial"/>
          <w:sz w:val="18"/>
          <w:szCs w:val="18"/>
          <w:lang w:eastAsia="en-US"/>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1D66C4" w:rsidRPr="00C128B2" w:rsidRDefault="001D66C4"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r w:rsidRPr="00C128B2">
        <w:rPr>
          <w:rFonts w:ascii="Arial" w:hAnsi="Arial" w:cs="Arial"/>
          <w:b/>
          <w:sz w:val="18"/>
          <w:szCs w:val="18"/>
        </w:rPr>
        <w:t>§ 7</w:t>
      </w:r>
    </w:p>
    <w:p w:rsidR="00B10B40" w:rsidRPr="00C128B2" w:rsidRDefault="005E27E6" w:rsidP="005E27E6">
      <w:pPr>
        <w:jc w:val="center"/>
        <w:rPr>
          <w:rFonts w:ascii="Arial" w:hAnsi="Arial" w:cs="Arial"/>
          <w:b/>
          <w:sz w:val="18"/>
          <w:szCs w:val="18"/>
        </w:rPr>
      </w:pPr>
      <w:r w:rsidRPr="00C128B2">
        <w:rPr>
          <w:rFonts w:ascii="Arial" w:hAnsi="Arial" w:cs="Arial"/>
          <w:b/>
          <w:sz w:val="18"/>
          <w:szCs w:val="18"/>
        </w:rPr>
        <w:t>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Strony postanawiają, że w przypadku niewykonania lub nienależytego</w:t>
      </w:r>
      <w:r w:rsidR="00B10B40" w:rsidRPr="00C128B2">
        <w:rPr>
          <w:rFonts w:ascii="Arial" w:eastAsia="Calibri" w:hAnsi="Arial" w:cs="Arial"/>
          <w:color w:val="000000"/>
          <w:sz w:val="18"/>
          <w:szCs w:val="18"/>
        </w:rPr>
        <w:t xml:space="preserve"> wykonania umowy </w:t>
      </w:r>
      <w:r w:rsidRPr="00C128B2">
        <w:rPr>
          <w:rFonts w:ascii="Arial" w:eastAsia="Calibri" w:hAnsi="Arial" w:cs="Arial"/>
          <w:color w:val="000000"/>
          <w:sz w:val="18"/>
          <w:szCs w:val="18"/>
        </w:rPr>
        <w:t xml:space="preserve">obowiązującą </w:t>
      </w:r>
      <w:r w:rsidR="0008458A"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ich formą odszkodowania stanowią 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Kary te będą naliczone w następujących wypadkach i wysokościach:</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nie dostarczenia przedmiotu zamówienia w całości lub części, o którym mowa w  </w:t>
      </w:r>
      <w:r w:rsidRPr="00C128B2">
        <w:rPr>
          <w:rFonts w:ascii="Arial" w:eastAsia="Calibri" w:hAnsi="Arial" w:cs="Arial"/>
          <w:sz w:val="18"/>
          <w:szCs w:val="18"/>
        </w:rPr>
        <w:t xml:space="preserve">§ </w:t>
      </w:r>
      <w:r w:rsidR="0098697F" w:rsidRPr="00C128B2">
        <w:rPr>
          <w:rFonts w:ascii="Arial" w:eastAsia="Calibri" w:hAnsi="Arial" w:cs="Arial"/>
          <w:sz w:val="18"/>
          <w:szCs w:val="18"/>
        </w:rPr>
        <w:t>1</w:t>
      </w:r>
      <w:r w:rsidRPr="00C128B2">
        <w:rPr>
          <w:rFonts w:ascii="Arial" w:eastAsia="Calibri" w:hAnsi="Arial" w:cs="Arial"/>
          <w:color w:val="DC2300"/>
          <w:sz w:val="18"/>
          <w:szCs w:val="18"/>
        </w:rPr>
        <w:t xml:space="preserve"> </w:t>
      </w:r>
      <w:r w:rsidRPr="00C128B2">
        <w:rPr>
          <w:rFonts w:ascii="Arial" w:eastAsia="Calibri" w:hAnsi="Arial" w:cs="Arial"/>
          <w:color w:val="000000"/>
          <w:sz w:val="18"/>
          <w:szCs w:val="18"/>
        </w:rPr>
        <w:t xml:space="preserve"> niniejszej umowy – 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ceny brutto całości zamówionej na ten dzień partii dostawy, </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w:t>
      </w:r>
      <w:r w:rsidR="00B10B40" w:rsidRPr="00C128B2">
        <w:rPr>
          <w:rFonts w:ascii="Arial" w:eastAsia="Calibri" w:hAnsi="Arial" w:cs="Arial"/>
          <w:color w:val="000000"/>
          <w:sz w:val="18"/>
          <w:szCs w:val="18"/>
        </w:rPr>
        <w:t>0,1 % ceny brutto</w:t>
      </w:r>
      <w:r w:rsidRPr="00C128B2">
        <w:rPr>
          <w:rFonts w:ascii="Arial" w:eastAsia="Calibri" w:hAnsi="Arial" w:cs="Arial"/>
          <w:color w:val="000000"/>
          <w:sz w:val="18"/>
          <w:szCs w:val="18"/>
        </w:rPr>
        <w:t>, o której mowa w § 6 ust. 2 umowy</w:t>
      </w:r>
      <w:r w:rsidR="0033108C" w:rsidRPr="00C128B2">
        <w:rPr>
          <w:rFonts w:ascii="Arial" w:eastAsia="Calibri" w:hAnsi="Arial" w:cs="Arial"/>
          <w:color w:val="000000"/>
          <w:sz w:val="18"/>
          <w:szCs w:val="18"/>
        </w:rPr>
        <w:t>.</w:t>
      </w:r>
      <w:r w:rsidRPr="00C128B2">
        <w:rPr>
          <w:rFonts w:ascii="Arial" w:eastAsia="Calibri" w:hAnsi="Arial" w:cs="Arial"/>
          <w:color w:val="000000"/>
          <w:sz w:val="18"/>
          <w:szCs w:val="18"/>
        </w:rPr>
        <w:t xml:space="preserve">  </w:t>
      </w:r>
    </w:p>
    <w:p w:rsidR="001D66C4" w:rsidRPr="00C128B2" w:rsidRDefault="001D66C4" w:rsidP="00380256">
      <w:pPr>
        <w:numPr>
          <w:ilvl w:val="0"/>
          <w:numId w:val="24"/>
        </w:numPr>
        <w:spacing w:line="360" w:lineRule="auto"/>
        <w:jc w:val="both"/>
        <w:rPr>
          <w:rFonts w:ascii="Arial" w:eastAsia="Calibri" w:hAnsi="Arial" w:cs="Arial"/>
          <w:color w:val="DC2300"/>
          <w:sz w:val="18"/>
          <w:szCs w:val="18"/>
        </w:rPr>
      </w:pPr>
      <w:r w:rsidRPr="00C128B2">
        <w:rPr>
          <w:rFonts w:ascii="Arial" w:eastAsia="Calibri" w:hAnsi="Arial" w:cs="Arial"/>
          <w:color w:val="000000"/>
          <w:sz w:val="18"/>
          <w:szCs w:val="18"/>
        </w:rPr>
        <w:t xml:space="preserve">z tytułu opóźnienia w dostawie, Zamawiający ma prawo żądać od wykonawcy kary umownej   </w:t>
      </w:r>
      <w:r w:rsidR="003328CD" w:rsidRPr="00C128B2">
        <w:rPr>
          <w:rFonts w:ascii="Arial" w:eastAsia="Calibri" w:hAnsi="Arial" w:cs="Arial"/>
          <w:color w:val="000000"/>
          <w:sz w:val="18"/>
          <w:szCs w:val="18"/>
        </w:rPr>
        <w:t xml:space="preserve">                                w wysokości 5</w:t>
      </w:r>
      <w:r w:rsidRPr="00C128B2">
        <w:rPr>
          <w:rFonts w:ascii="Arial" w:eastAsia="Calibri" w:hAnsi="Arial" w:cs="Arial"/>
          <w:color w:val="000000"/>
          <w:sz w:val="18"/>
          <w:szCs w:val="18"/>
        </w:rPr>
        <w:t xml:space="preserve">%, </w:t>
      </w:r>
      <w:r w:rsidRPr="00C128B2">
        <w:rPr>
          <w:rFonts w:ascii="Arial" w:eastAsia="Calibri" w:hAnsi="Arial" w:cs="Arial"/>
          <w:sz w:val="18"/>
          <w:szCs w:val="18"/>
        </w:rPr>
        <w:t>ceny brutto całości zamówionej na ten dzień partii dostawy,</w:t>
      </w:r>
      <w:r w:rsidRPr="00C128B2">
        <w:rPr>
          <w:rFonts w:ascii="Arial" w:eastAsia="Calibri" w:hAnsi="Arial" w:cs="Arial"/>
          <w:color w:val="DC2300"/>
          <w:sz w:val="18"/>
          <w:szCs w:val="18"/>
        </w:rPr>
        <w:t xml:space="preserve"> </w:t>
      </w:r>
    </w:p>
    <w:p w:rsidR="00BF6638" w:rsidRPr="00C128B2" w:rsidRDefault="001D66C4" w:rsidP="00380256">
      <w:pPr>
        <w:numPr>
          <w:ilvl w:val="0"/>
          <w:numId w:val="24"/>
        </w:numPr>
        <w:tabs>
          <w:tab w:val="left" w:pos="284"/>
        </w:tabs>
        <w:suppressAutoHyphens w:val="0"/>
        <w:autoSpaceDE w:val="0"/>
        <w:spacing w:after="13"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odstąpienia przez Zamawiającego od umowy z przyczyn leżących po stronie Wykonawcy – </w:t>
      </w:r>
      <w:r w:rsidR="003328CD"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 xml:space="preserve">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brutto całości zawartej umowy, o której mowa w § 6 ust. 2 umowy .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O wystąpieniu okoliczności do naliczenia kar umownych przez Zamawiającego, Wykonawca zostanie zawiadomiony pisemnie wraz z uzasadnieniem.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Wartość wyliczonej kary umownej zostanie jednostronnie potrącona przez Zamawiającego z bieżących zobowiązań. </w:t>
      </w:r>
    </w:p>
    <w:p w:rsidR="00925BB0" w:rsidRPr="00C128B2" w:rsidRDefault="00BF6638" w:rsidP="005E27E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W razie powstania szkody, której wysokość przewyższy wartość naliczonych kar umownych, Zamawiający może dochodzić na zasadach ogólnych odszkodowania uzupełniającego przewyższającego wysokość zastrzeżonych kar umownych.</w:t>
      </w:r>
    </w:p>
    <w:p w:rsidR="001D66C4" w:rsidRPr="00C128B2" w:rsidRDefault="001D66C4" w:rsidP="008E5AB2">
      <w:pPr>
        <w:jc w:val="center"/>
        <w:rPr>
          <w:rFonts w:ascii="Arial" w:hAnsi="Arial" w:cs="Arial"/>
          <w:b/>
          <w:sz w:val="18"/>
          <w:szCs w:val="18"/>
        </w:rPr>
      </w:pPr>
      <w:r w:rsidRPr="00C128B2">
        <w:rPr>
          <w:rFonts w:ascii="Arial" w:hAnsi="Arial" w:cs="Arial"/>
          <w:b/>
          <w:sz w:val="18"/>
          <w:szCs w:val="18"/>
        </w:rPr>
        <w:lastRenderedPageBreak/>
        <w:t xml:space="preserve">§ </w:t>
      </w:r>
      <w:r w:rsidR="00380256" w:rsidRPr="00C128B2">
        <w:rPr>
          <w:rFonts w:ascii="Arial" w:hAnsi="Arial" w:cs="Arial"/>
          <w:b/>
          <w:sz w:val="18"/>
          <w:szCs w:val="18"/>
        </w:rPr>
        <w:t>8</w:t>
      </w:r>
    </w:p>
    <w:p w:rsidR="001D66C4" w:rsidRPr="00C128B2" w:rsidRDefault="005E27E6" w:rsidP="005E27E6">
      <w:pPr>
        <w:jc w:val="center"/>
        <w:rPr>
          <w:rFonts w:ascii="Arial" w:hAnsi="Arial" w:cs="Arial"/>
          <w:b/>
          <w:sz w:val="18"/>
          <w:szCs w:val="18"/>
        </w:rPr>
      </w:pPr>
      <w:r w:rsidRPr="00C128B2">
        <w:rPr>
          <w:rFonts w:ascii="Arial" w:hAnsi="Arial" w:cs="Arial"/>
          <w:b/>
          <w:sz w:val="18"/>
          <w:szCs w:val="18"/>
        </w:rPr>
        <w:t>ODSTĄPIENIE</w:t>
      </w:r>
    </w:p>
    <w:p w:rsidR="00BF6638" w:rsidRPr="00C128B2" w:rsidRDefault="00BF6638"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W razie wystąpienia istotnej zmiany okoliczności powodującej, że wykonanie umowy nie leży</w:t>
      </w:r>
      <w:r w:rsidR="00FE480D" w:rsidRPr="00C128B2">
        <w:rPr>
          <w:rFonts w:ascii="Arial" w:hAnsi="Arial" w:cs="Arial"/>
          <w:sz w:val="18"/>
          <w:szCs w:val="18"/>
        </w:rPr>
        <w:t xml:space="preserve"> </w:t>
      </w:r>
      <w:r w:rsidRPr="00C128B2">
        <w:rPr>
          <w:rFonts w:ascii="Arial" w:hAnsi="Arial" w:cs="Arial"/>
          <w:sz w:val="18"/>
          <w:szCs w:val="18"/>
        </w:rPr>
        <w:t>w interesie publicznym, czego nie można było przewidzieć w chwili zawarcia umowy: Zamawiający może</w:t>
      </w:r>
      <w:r w:rsidRPr="00C128B2">
        <w:rPr>
          <w:rFonts w:ascii="Arial" w:hAnsi="Arial" w:cs="Arial"/>
          <w:color w:val="DC2300"/>
          <w:sz w:val="18"/>
          <w:szCs w:val="18"/>
        </w:rPr>
        <w:t xml:space="preserve"> </w:t>
      </w:r>
      <w:r w:rsidRPr="00C128B2">
        <w:rPr>
          <w:rFonts w:ascii="Arial" w:hAnsi="Arial" w:cs="Arial"/>
          <w:sz w:val="18"/>
          <w:szCs w:val="18"/>
        </w:rPr>
        <w:t xml:space="preserve"> odstąpić od umowy w terminie 30 dni od powzięcia wiadomości o powyższych okolicznościach. W takim wypadku Wykonawca może żądać jedynie wynagrodzenia należnego</w:t>
      </w:r>
      <w:r w:rsidR="00FE480D" w:rsidRPr="00C128B2">
        <w:rPr>
          <w:rFonts w:ascii="Arial" w:hAnsi="Arial" w:cs="Arial"/>
          <w:sz w:val="18"/>
          <w:szCs w:val="18"/>
        </w:rPr>
        <w:t xml:space="preserve"> </w:t>
      </w:r>
      <w:r w:rsidRPr="00C128B2">
        <w:rPr>
          <w:rFonts w:ascii="Arial" w:hAnsi="Arial" w:cs="Arial"/>
          <w:sz w:val="18"/>
          <w:szCs w:val="18"/>
        </w:rPr>
        <w:t xml:space="preserve"> z tytułu wykonania części umowy. </w:t>
      </w:r>
    </w:p>
    <w:p w:rsidR="001D66C4" w:rsidRPr="00C128B2" w:rsidRDefault="001D66C4"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Zamawiając</w:t>
      </w:r>
      <w:r w:rsidR="00BF6638" w:rsidRPr="00C128B2">
        <w:rPr>
          <w:rFonts w:ascii="Arial" w:hAnsi="Arial" w:cs="Arial"/>
          <w:sz w:val="18"/>
          <w:szCs w:val="18"/>
        </w:rPr>
        <w:t>emu</w:t>
      </w:r>
      <w:r w:rsidRPr="00C128B2">
        <w:rPr>
          <w:rFonts w:ascii="Arial" w:hAnsi="Arial" w:cs="Arial"/>
          <w:sz w:val="18"/>
          <w:szCs w:val="18"/>
        </w:rPr>
        <w:t xml:space="preserve"> </w:t>
      </w:r>
      <w:r w:rsidR="00BF6638" w:rsidRPr="00C128B2">
        <w:rPr>
          <w:rFonts w:ascii="Arial" w:hAnsi="Arial" w:cs="Arial"/>
          <w:sz w:val="18"/>
          <w:szCs w:val="18"/>
        </w:rPr>
        <w:t>przysługuje ponadto prawo do odstąpienia od umowy</w:t>
      </w:r>
      <w:r w:rsidRPr="00C128B2">
        <w:rPr>
          <w:rFonts w:ascii="Arial" w:hAnsi="Arial" w:cs="Arial"/>
          <w:sz w:val="18"/>
          <w:szCs w:val="18"/>
        </w:rPr>
        <w:t xml:space="preserve">: </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trzykrotnego powtórzenia się opóźnienia w dostawach, a także trzykrotnego dostarczenia produktów niespełniających wymogów jakościowych,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gdy Wykonawca nie rozpoczął wykonywania przedmiotu umowy bez uzasadnionych przyczyn oraz nie kontynuuje ich pomimo wezwania złożonego przez Zamawiającego na piśmie,</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zawieszenia lub zaprzestania działalności Wykonawcy w zakresie realizacji przedmiotu zamówienia objętego przedmiotem umowy w związku z decyzjami właściwych władz sanitarnych,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ogłoszenia upadłości,  otwarcia likwidacji lub wykreślenia firmy Wykonawcy z rejestru sądowego lub CEIDG,</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wydania nakazu zajęcia majątku Wykonawcy,</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Odstąpienie</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powinno</w:t>
      </w:r>
      <w:r w:rsidRPr="00C128B2">
        <w:rPr>
          <w:rFonts w:ascii="Arial" w:eastAsia="Arial" w:hAnsi="Arial" w:cs="Arial"/>
          <w:sz w:val="18"/>
          <w:szCs w:val="18"/>
        </w:rPr>
        <w:t xml:space="preserve"> </w:t>
      </w:r>
      <w:r w:rsidRPr="00C128B2">
        <w:rPr>
          <w:rFonts w:ascii="Arial" w:hAnsi="Arial" w:cs="Arial"/>
          <w:sz w:val="18"/>
          <w:szCs w:val="18"/>
        </w:rPr>
        <w:t>nastąpić</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formie</w:t>
      </w:r>
      <w:r w:rsidRPr="00C128B2">
        <w:rPr>
          <w:rFonts w:ascii="Arial" w:eastAsia="Arial" w:hAnsi="Arial" w:cs="Arial"/>
          <w:sz w:val="18"/>
          <w:szCs w:val="18"/>
        </w:rPr>
        <w:t xml:space="preserve"> </w:t>
      </w:r>
      <w:r w:rsidRPr="00C128B2">
        <w:rPr>
          <w:rFonts w:ascii="Arial" w:hAnsi="Arial" w:cs="Arial"/>
          <w:sz w:val="18"/>
          <w:szCs w:val="18"/>
        </w:rPr>
        <w:t>pisemnej</w:t>
      </w:r>
      <w:r w:rsidRPr="00C128B2">
        <w:rPr>
          <w:rFonts w:ascii="Arial" w:eastAsia="Arial" w:hAnsi="Arial" w:cs="Arial"/>
          <w:sz w:val="18"/>
          <w:szCs w:val="18"/>
        </w:rPr>
        <w:t xml:space="preserve"> </w:t>
      </w:r>
      <w:r w:rsidRPr="00C128B2">
        <w:rPr>
          <w:rFonts w:ascii="Arial" w:hAnsi="Arial" w:cs="Arial"/>
          <w:sz w:val="18"/>
          <w:szCs w:val="18"/>
        </w:rPr>
        <w:t>pod</w:t>
      </w:r>
      <w:r w:rsidRPr="00C128B2">
        <w:rPr>
          <w:rFonts w:ascii="Arial" w:eastAsia="Arial" w:hAnsi="Arial" w:cs="Arial"/>
          <w:sz w:val="18"/>
          <w:szCs w:val="18"/>
        </w:rPr>
        <w:t xml:space="preserve"> </w:t>
      </w:r>
      <w:r w:rsidRPr="00C128B2">
        <w:rPr>
          <w:rFonts w:ascii="Arial" w:hAnsi="Arial" w:cs="Arial"/>
          <w:sz w:val="18"/>
          <w:szCs w:val="18"/>
        </w:rPr>
        <w:t>rygorem</w:t>
      </w:r>
      <w:r w:rsidRPr="00C128B2">
        <w:rPr>
          <w:rFonts w:ascii="Arial" w:eastAsia="Arial" w:hAnsi="Arial" w:cs="Arial"/>
          <w:sz w:val="18"/>
          <w:szCs w:val="18"/>
        </w:rPr>
        <w:t xml:space="preserve"> </w:t>
      </w:r>
      <w:r w:rsidRPr="00C128B2">
        <w:rPr>
          <w:rFonts w:ascii="Arial" w:hAnsi="Arial" w:cs="Arial"/>
          <w:sz w:val="18"/>
          <w:szCs w:val="18"/>
        </w:rPr>
        <w:t>nieważności</w:t>
      </w:r>
      <w:r w:rsidR="00950F24">
        <w:rPr>
          <w:rFonts w:ascii="Arial" w:hAnsi="Arial" w:cs="Arial"/>
          <w:sz w:val="18"/>
          <w:szCs w:val="18"/>
        </w:rPr>
        <w:t>,</w:t>
      </w:r>
      <w:r w:rsidRPr="00C128B2">
        <w:rPr>
          <w:rFonts w:ascii="Arial" w:eastAsia="Arial" w:hAnsi="Arial" w:cs="Arial"/>
          <w:sz w:val="18"/>
          <w:szCs w:val="18"/>
        </w:rPr>
        <w:t xml:space="preserve"> </w:t>
      </w:r>
      <w:r w:rsidR="00950F24" w:rsidRPr="00C128B2">
        <w:rPr>
          <w:rFonts w:ascii="Arial" w:hAnsi="Arial" w:cs="Arial"/>
          <w:sz w:val="18"/>
          <w:szCs w:val="18"/>
        </w:rPr>
        <w:t xml:space="preserve">w terminie </w:t>
      </w:r>
      <w:r w:rsidR="00950F24">
        <w:rPr>
          <w:rFonts w:ascii="Arial" w:hAnsi="Arial" w:cs="Arial"/>
          <w:sz w:val="18"/>
          <w:szCs w:val="18"/>
        </w:rPr>
        <w:t xml:space="preserve">miesiąca </w:t>
      </w:r>
      <w:r w:rsidR="00950F24" w:rsidRPr="00C128B2">
        <w:rPr>
          <w:rFonts w:ascii="Arial" w:hAnsi="Arial" w:cs="Arial"/>
          <w:sz w:val="18"/>
          <w:szCs w:val="18"/>
        </w:rPr>
        <w:t xml:space="preserve">od powzięcia wiadomości o </w:t>
      </w:r>
      <w:r w:rsidR="00950F24">
        <w:rPr>
          <w:rFonts w:ascii="Arial" w:hAnsi="Arial" w:cs="Arial"/>
          <w:sz w:val="18"/>
          <w:szCs w:val="18"/>
        </w:rPr>
        <w:t xml:space="preserve">okoliczności uzasadniającej </w:t>
      </w:r>
      <w:r w:rsidR="00950F24" w:rsidRPr="00C128B2">
        <w:rPr>
          <w:rFonts w:ascii="Arial" w:hAnsi="Arial" w:cs="Arial"/>
          <w:sz w:val="18"/>
          <w:szCs w:val="18"/>
        </w:rPr>
        <w:t xml:space="preserve"> </w:t>
      </w:r>
      <w:r w:rsidR="00950F24">
        <w:rPr>
          <w:rFonts w:ascii="Arial" w:hAnsi="Arial" w:cs="Arial"/>
          <w:sz w:val="18"/>
          <w:szCs w:val="18"/>
        </w:rPr>
        <w:t xml:space="preserve">odstąpienie </w:t>
      </w:r>
      <w:r w:rsidRPr="00C128B2">
        <w:rPr>
          <w:rFonts w:ascii="Arial" w:hAnsi="Arial" w:cs="Arial"/>
          <w:sz w:val="18"/>
          <w:szCs w:val="18"/>
        </w:rPr>
        <w:t>i</w:t>
      </w:r>
      <w:r w:rsidRPr="00C128B2">
        <w:rPr>
          <w:rFonts w:ascii="Arial" w:eastAsia="Arial" w:hAnsi="Arial" w:cs="Arial"/>
          <w:sz w:val="18"/>
          <w:szCs w:val="18"/>
        </w:rPr>
        <w:t xml:space="preserve"> </w:t>
      </w:r>
      <w:r w:rsidRPr="00C128B2">
        <w:rPr>
          <w:rFonts w:ascii="Arial" w:hAnsi="Arial" w:cs="Arial"/>
          <w:sz w:val="18"/>
          <w:szCs w:val="18"/>
        </w:rPr>
        <w:t>zawierać</w:t>
      </w:r>
      <w:r w:rsidRPr="00C128B2">
        <w:rPr>
          <w:rFonts w:ascii="Arial" w:eastAsia="Arial" w:hAnsi="Arial" w:cs="Arial"/>
          <w:sz w:val="18"/>
          <w:szCs w:val="18"/>
        </w:rPr>
        <w:t xml:space="preserve"> </w:t>
      </w:r>
      <w:r w:rsidRPr="00C128B2">
        <w:rPr>
          <w:rFonts w:ascii="Arial" w:hAnsi="Arial" w:cs="Arial"/>
          <w:sz w:val="18"/>
          <w:szCs w:val="18"/>
        </w:rPr>
        <w:t>uzasadnienie.</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Zamawiający</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razie</w:t>
      </w:r>
      <w:r w:rsidRPr="00C128B2">
        <w:rPr>
          <w:rFonts w:ascii="Arial" w:eastAsia="Arial" w:hAnsi="Arial" w:cs="Arial"/>
          <w:sz w:val="18"/>
          <w:szCs w:val="18"/>
        </w:rPr>
        <w:t xml:space="preserve"> </w:t>
      </w:r>
      <w:r w:rsidRPr="00C128B2">
        <w:rPr>
          <w:rFonts w:ascii="Arial" w:hAnsi="Arial" w:cs="Arial"/>
          <w:sz w:val="18"/>
          <w:szCs w:val="18"/>
        </w:rPr>
        <w:t>odstąpienia</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przyczyn,</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nie</w:t>
      </w:r>
      <w:r w:rsidRPr="00C128B2">
        <w:rPr>
          <w:rFonts w:ascii="Arial" w:eastAsia="Arial" w:hAnsi="Arial" w:cs="Arial"/>
          <w:sz w:val="18"/>
          <w:szCs w:val="18"/>
        </w:rPr>
        <w:t xml:space="preserve"> </w:t>
      </w:r>
      <w:r w:rsidRPr="00C128B2">
        <w:rPr>
          <w:rFonts w:ascii="Arial" w:hAnsi="Arial" w:cs="Arial"/>
          <w:sz w:val="18"/>
          <w:szCs w:val="18"/>
        </w:rPr>
        <w:t>odpowiada,</w:t>
      </w:r>
      <w:r w:rsidRPr="00C128B2">
        <w:rPr>
          <w:rFonts w:ascii="Arial" w:eastAsia="Arial" w:hAnsi="Arial" w:cs="Arial"/>
          <w:sz w:val="18"/>
          <w:szCs w:val="18"/>
        </w:rPr>
        <w:t xml:space="preserve"> </w:t>
      </w:r>
      <w:r w:rsidRPr="00C128B2">
        <w:rPr>
          <w:rFonts w:ascii="Arial" w:hAnsi="Arial" w:cs="Arial"/>
          <w:sz w:val="18"/>
          <w:szCs w:val="18"/>
        </w:rPr>
        <w:t>obowiązany</w:t>
      </w:r>
      <w:r w:rsidRPr="00C128B2">
        <w:rPr>
          <w:rFonts w:ascii="Arial" w:eastAsia="Arial" w:hAnsi="Arial" w:cs="Arial"/>
          <w:sz w:val="18"/>
          <w:szCs w:val="18"/>
        </w:rPr>
        <w:t xml:space="preserve"> </w:t>
      </w:r>
      <w:r w:rsidRPr="00C128B2">
        <w:rPr>
          <w:rFonts w:ascii="Arial" w:hAnsi="Arial" w:cs="Arial"/>
          <w:sz w:val="18"/>
          <w:szCs w:val="18"/>
        </w:rPr>
        <w:t>jest</w:t>
      </w:r>
      <w:r w:rsidRPr="00C128B2">
        <w:rPr>
          <w:rFonts w:ascii="Arial" w:eastAsia="Arial" w:hAnsi="Arial" w:cs="Arial"/>
          <w:sz w:val="18"/>
          <w:szCs w:val="18"/>
        </w:rPr>
        <w:t xml:space="preserve"> </w:t>
      </w:r>
      <w:r w:rsidRPr="00C128B2">
        <w:rPr>
          <w:rFonts w:ascii="Arial" w:hAnsi="Arial" w:cs="Arial"/>
          <w:sz w:val="18"/>
          <w:szCs w:val="18"/>
        </w:rPr>
        <w:t>do:</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odbioru</w:t>
      </w:r>
      <w:r w:rsidRPr="00C128B2">
        <w:rPr>
          <w:rFonts w:ascii="Arial" w:eastAsia="Arial" w:hAnsi="Arial" w:cs="Arial"/>
          <w:sz w:val="18"/>
          <w:szCs w:val="18"/>
        </w:rPr>
        <w:t xml:space="preserve"> </w:t>
      </w:r>
      <w:r w:rsidRPr="00C128B2">
        <w:rPr>
          <w:rFonts w:ascii="Arial" w:hAnsi="Arial" w:cs="Arial"/>
          <w:sz w:val="18"/>
          <w:szCs w:val="18"/>
        </w:rPr>
        <w:t>dostawy przerwanej,</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zapłaty</w:t>
      </w:r>
      <w:r w:rsidRPr="00C128B2">
        <w:rPr>
          <w:rFonts w:ascii="Arial" w:eastAsia="Arial" w:hAnsi="Arial" w:cs="Arial"/>
          <w:sz w:val="18"/>
          <w:szCs w:val="18"/>
        </w:rPr>
        <w:t xml:space="preserve"> </w:t>
      </w:r>
      <w:r w:rsidRPr="00C128B2">
        <w:rPr>
          <w:rFonts w:ascii="Arial" w:hAnsi="Arial" w:cs="Arial"/>
          <w:sz w:val="18"/>
          <w:szCs w:val="18"/>
        </w:rPr>
        <w:t>wynagrodzenia</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dostawy,</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zostały</w:t>
      </w:r>
      <w:r w:rsidRPr="00C128B2">
        <w:rPr>
          <w:rFonts w:ascii="Arial" w:eastAsia="Arial" w:hAnsi="Arial" w:cs="Arial"/>
          <w:sz w:val="18"/>
          <w:szCs w:val="18"/>
        </w:rPr>
        <w:t xml:space="preserve"> </w:t>
      </w:r>
      <w:r w:rsidRPr="00C128B2">
        <w:rPr>
          <w:rFonts w:ascii="Arial" w:hAnsi="Arial" w:cs="Arial"/>
          <w:sz w:val="18"/>
          <w:szCs w:val="18"/>
        </w:rPr>
        <w:t>wykonane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dnia</w:t>
      </w:r>
      <w:r w:rsidRPr="00C128B2">
        <w:rPr>
          <w:rFonts w:ascii="Arial" w:eastAsia="Arial" w:hAnsi="Arial" w:cs="Arial"/>
          <w:sz w:val="18"/>
          <w:szCs w:val="18"/>
        </w:rPr>
        <w:t xml:space="preserve"> </w:t>
      </w:r>
      <w:r w:rsidRPr="00C128B2">
        <w:rPr>
          <w:rFonts w:ascii="Arial" w:hAnsi="Arial" w:cs="Arial"/>
          <w:sz w:val="18"/>
          <w:szCs w:val="18"/>
        </w:rPr>
        <w:t>odstąpienia.</w:t>
      </w:r>
    </w:p>
    <w:p w:rsidR="00686042" w:rsidRPr="00C128B2" w:rsidRDefault="00686042" w:rsidP="00686042">
      <w:pPr>
        <w:spacing w:line="276" w:lineRule="auto"/>
        <w:rPr>
          <w:rFonts w:ascii="Arial" w:hAnsi="Arial" w:cs="Arial"/>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686042" w:rsidRPr="00C128B2" w:rsidRDefault="00686042" w:rsidP="00686042">
      <w:pPr>
        <w:jc w:val="center"/>
        <w:rPr>
          <w:rFonts w:ascii="Arial" w:hAnsi="Arial" w:cs="Arial"/>
          <w:b/>
          <w:sz w:val="18"/>
          <w:szCs w:val="18"/>
        </w:rPr>
      </w:pPr>
      <w:r w:rsidRPr="00C128B2">
        <w:rPr>
          <w:rFonts w:ascii="Arial" w:hAnsi="Arial" w:cs="Arial"/>
          <w:b/>
          <w:sz w:val="18"/>
          <w:szCs w:val="18"/>
        </w:rPr>
        <w:t xml:space="preserve">§ </w:t>
      </w:r>
      <w:r w:rsidR="00380256" w:rsidRPr="00C128B2">
        <w:rPr>
          <w:rFonts w:ascii="Arial" w:hAnsi="Arial" w:cs="Arial"/>
          <w:b/>
          <w:sz w:val="18"/>
          <w:szCs w:val="18"/>
        </w:rPr>
        <w:t>9</w:t>
      </w:r>
    </w:p>
    <w:p w:rsidR="00686042" w:rsidRPr="00C128B2" w:rsidRDefault="00686042" w:rsidP="00382248">
      <w:pPr>
        <w:jc w:val="center"/>
        <w:rPr>
          <w:rFonts w:ascii="Arial" w:hAnsi="Arial" w:cs="Arial"/>
          <w:b/>
          <w:sz w:val="18"/>
          <w:szCs w:val="18"/>
        </w:rPr>
      </w:pPr>
      <w:r w:rsidRPr="00C128B2">
        <w:rPr>
          <w:rFonts w:ascii="Arial" w:hAnsi="Arial" w:cs="Arial"/>
          <w:b/>
          <w:sz w:val="18"/>
          <w:szCs w:val="18"/>
        </w:rPr>
        <w:t>WARUNKI ZMIANY UMOWY</w:t>
      </w:r>
    </w:p>
    <w:p w:rsidR="007910B5" w:rsidRPr="00C128B2" w:rsidRDefault="007910B5" w:rsidP="00EE3A8F">
      <w:pPr>
        <w:rPr>
          <w:rFonts w:ascii="Arial" w:hAnsi="Arial" w:cs="Arial"/>
          <w:b/>
          <w:sz w:val="18"/>
          <w:szCs w:val="18"/>
        </w:rPr>
      </w:pPr>
    </w:p>
    <w:p w:rsidR="007910B5" w:rsidRPr="00C128B2" w:rsidRDefault="007910B5" w:rsidP="00EE3A8F">
      <w:pPr>
        <w:numPr>
          <w:ilvl w:val="0"/>
          <w:numId w:val="34"/>
        </w:numPr>
        <w:tabs>
          <w:tab w:val="clear" w:pos="708"/>
          <w:tab w:val="num" w:pos="284"/>
        </w:tabs>
        <w:spacing w:after="200"/>
        <w:ind w:left="284" w:hanging="284"/>
        <w:jc w:val="both"/>
        <w:rPr>
          <w:rFonts w:ascii="Arial" w:hAnsi="Arial" w:cs="Arial"/>
          <w:sz w:val="18"/>
          <w:szCs w:val="18"/>
        </w:rPr>
      </w:pPr>
      <w:r w:rsidRPr="00C128B2">
        <w:rPr>
          <w:rFonts w:ascii="Arial" w:hAnsi="Arial" w:cs="Arial"/>
          <w:sz w:val="18"/>
          <w:szCs w:val="18"/>
        </w:rPr>
        <w:t xml:space="preserve">Integralną część umowy stanowią: </w:t>
      </w:r>
    </w:p>
    <w:p w:rsidR="007910B5" w:rsidRPr="00C128B2" w:rsidRDefault="007910B5"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Oferta Wykonawcy</w:t>
      </w:r>
    </w:p>
    <w:p w:rsidR="007910B5" w:rsidRPr="00C128B2" w:rsidRDefault="001C2B99"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Zapytanie ofertowe</w:t>
      </w:r>
      <w:r w:rsidR="007910B5" w:rsidRPr="00C128B2">
        <w:rPr>
          <w:rFonts w:ascii="Arial" w:hAnsi="Arial" w:cs="Arial"/>
          <w:sz w:val="18"/>
          <w:szCs w:val="18"/>
        </w:rPr>
        <w:t>.</w:t>
      </w:r>
    </w:p>
    <w:p w:rsidR="003C16B0" w:rsidRPr="00C128B2" w:rsidRDefault="003C16B0" w:rsidP="00EE3A8F">
      <w:pPr>
        <w:numPr>
          <w:ilvl w:val="0"/>
          <w:numId w:val="11"/>
        </w:numPr>
        <w:ind w:left="284" w:hanging="284"/>
        <w:jc w:val="both"/>
        <w:rPr>
          <w:rFonts w:ascii="Arial" w:hAnsi="Arial" w:cs="Arial"/>
          <w:sz w:val="18"/>
          <w:szCs w:val="18"/>
        </w:rPr>
      </w:pPr>
      <w:r w:rsidRPr="00C128B2">
        <w:rPr>
          <w:rFonts w:ascii="Arial" w:hAnsi="Arial" w:cs="Arial"/>
          <w:sz w:val="18"/>
          <w:szCs w:val="18"/>
        </w:rPr>
        <w:t xml:space="preserve">Przeniesienie przez Wykonawcę wierzytelności wynikających z umowy na osoby trzecie wymaga zgody Zamawiającego. </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ma prawo powierzenia podwykonawcom obowiązków wynikających z wykonywania  przedmiotu zamówienia, we wskazanym w ofercie zakresie. </w:t>
      </w:r>
    </w:p>
    <w:p w:rsidR="006856D0" w:rsidRPr="00C128B2" w:rsidRDefault="006856D0" w:rsidP="00380256">
      <w:pPr>
        <w:numPr>
          <w:ilvl w:val="0"/>
          <w:numId w:val="11"/>
        </w:numPr>
        <w:spacing w:line="360" w:lineRule="auto"/>
        <w:ind w:left="284" w:hanging="284"/>
        <w:jc w:val="both"/>
        <w:rPr>
          <w:rFonts w:ascii="Arial" w:hAnsi="Arial" w:cs="Arial"/>
          <w:sz w:val="18"/>
          <w:szCs w:val="18"/>
        </w:rPr>
      </w:pPr>
      <w:r w:rsidRPr="00C128B2">
        <w:rPr>
          <w:rFonts w:ascii="Arial" w:hAnsi="Arial" w:cs="Arial"/>
          <w:color w:val="000000"/>
          <w:sz w:val="18"/>
          <w:szCs w:val="18"/>
        </w:rPr>
        <w:t xml:space="preserve">Zamawiający przewiduje możliwość zmian postanowień zawartej umowy w stosunku do treści oferty                             na podstawie, której dokonano wyboru Wykonawcy w przypadku: zmiany ustawowej stawki podatku, </w:t>
      </w:r>
      <w:r w:rsidRPr="00C128B2">
        <w:rPr>
          <w:rFonts w:ascii="Arial" w:hAnsi="Arial" w:cs="Arial"/>
          <w:color w:val="000000"/>
          <w:sz w:val="18"/>
          <w:szCs w:val="18"/>
        </w:rPr>
        <w:br/>
        <w:t xml:space="preserve">w przypadku zwiększenia ilości artykułów żywnościowych, które nie mogły zostać przewidziane </w:t>
      </w:r>
      <w:r w:rsidRPr="00C128B2">
        <w:rPr>
          <w:rFonts w:ascii="Arial" w:hAnsi="Arial" w:cs="Arial"/>
          <w:color w:val="000000"/>
          <w:sz w:val="18"/>
          <w:szCs w:val="18"/>
        </w:rPr>
        <w:br/>
        <w:t>w szacowaniu wielkości zamówienia</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odpowiada za działania i zaniechania osób i podmiotów, którymi posługuje się przy realizacji umowy ja za własne działania lub zaniechania. </w:t>
      </w:r>
    </w:p>
    <w:p w:rsidR="008E5AB2" w:rsidRPr="00C128B2" w:rsidRDefault="008E5AB2"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nie może powierzyć wykonania umowy innej osobie pod rygorem odstąpienia od umowy przez Zamawiającego.  </w:t>
      </w:r>
    </w:p>
    <w:p w:rsidR="007910B5" w:rsidRPr="00C128B2" w:rsidRDefault="007910B5"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lang w:eastAsia="zh-CN"/>
        </w:rPr>
        <w:t>Strony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ustalają,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że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sprawach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nieuregulowanych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stosuje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się</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szczególności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przepisy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Kodeksu</w:t>
      </w:r>
      <w:r w:rsidRPr="00C128B2">
        <w:rPr>
          <w:rFonts w:ascii="Arial" w:eastAsia="Arial" w:hAnsi="Arial" w:cs="Arial"/>
          <w:sz w:val="18"/>
          <w:szCs w:val="18"/>
          <w:lang w:eastAsia="zh-CN"/>
        </w:rPr>
        <w:t xml:space="preserve"> </w:t>
      </w:r>
      <w:r w:rsidRPr="00C128B2">
        <w:rPr>
          <w:rFonts w:ascii="Arial" w:hAnsi="Arial" w:cs="Arial"/>
          <w:sz w:val="18"/>
          <w:szCs w:val="18"/>
          <w:lang w:eastAsia="zh-CN"/>
        </w:rPr>
        <w:t>cywilnego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t>
      </w:r>
      <w:r w:rsidRPr="00C128B2">
        <w:rPr>
          <w:rFonts w:ascii="Arial" w:hAnsi="Arial" w:cs="Arial"/>
          <w:kern w:val="1"/>
          <w:sz w:val="18"/>
          <w:szCs w:val="18"/>
          <w:lang w:eastAsia="zh-CN"/>
        </w:rPr>
        <w:t>t.j.</w:t>
      </w:r>
      <w:r w:rsidR="00950F24">
        <w:rPr>
          <w:rFonts w:ascii="Arial" w:eastAsia="Arial" w:hAnsi="Arial" w:cs="Arial"/>
          <w:kern w:val="1"/>
          <w:sz w:val="18"/>
          <w:szCs w:val="18"/>
          <w:lang w:eastAsia="zh-CN" w:bidi="hi-IN"/>
        </w:rPr>
        <w:t xml:space="preserve"> Dz.U. z 2022</w:t>
      </w:r>
      <w:r w:rsidRPr="00C128B2">
        <w:rPr>
          <w:rFonts w:ascii="Arial" w:eastAsia="Arial" w:hAnsi="Arial" w:cs="Arial"/>
          <w:kern w:val="1"/>
          <w:sz w:val="18"/>
          <w:szCs w:val="18"/>
          <w:lang w:eastAsia="zh-CN" w:bidi="hi-IN"/>
        </w:rPr>
        <w:t xml:space="preserve"> r. poz. </w:t>
      </w:r>
      <w:r w:rsidR="00915BFB" w:rsidRPr="00C128B2">
        <w:rPr>
          <w:rFonts w:ascii="Arial" w:eastAsia="Arial" w:hAnsi="Arial" w:cs="Arial"/>
          <w:kern w:val="1"/>
          <w:sz w:val="18"/>
          <w:szCs w:val="18"/>
          <w:lang w:eastAsia="zh-CN" w:bidi="hi-IN"/>
        </w:rPr>
        <w:t>1</w:t>
      </w:r>
      <w:r w:rsidR="00950F24">
        <w:rPr>
          <w:rFonts w:ascii="Arial" w:eastAsia="Arial" w:hAnsi="Arial" w:cs="Arial"/>
          <w:kern w:val="1"/>
          <w:sz w:val="18"/>
          <w:szCs w:val="18"/>
          <w:lang w:eastAsia="zh-CN" w:bidi="hi-IN"/>
        </w:rPr>
        <w:t>360</w:t>
      </w:r>
      <w:r w:rsidR="00915BFB" w:rsidRPr="00C128B2">
        <w:rPr>
          <w:rFonts w:ascii="Arial" w:eastAsia="Arial" w:hAnsi="Arial" w:cs="Arial"/>
          <w:kern w:val="1"/>
          <w:sz w:val="18"/>
          <w:szCs w:val="18"/>
          <w:lang w:eastAsia="zh-CN" w:bidi="hi-IN"/>
        </w:rPr>
        <w:t xml:space="preserve"> </w:t>
      </w:r>
      <w:r w:rsidRPr="00C128B2">
        <w:rPr>
          <w:rFonts w:ascii="Arial" w:eastAsia="Arial" w:hAnsi="Arial" w:cs="Arial"/>
          <w:kern w:val="1"/>
          <w:sz w:val="18"/>
          <w:szCs w:val="18"/>
          <w:lang w:eastAsia="zh-CN" w:bidi="hi-IN"/>
        </w:rPr>
        <w:t>z późn. zm</w:t>
      </w:r>
      <w:r w:rsidR="001C2B99" w:rsidRPr="00C128B2">
        <w:rPr>
          <w:rFonts w:ascii="Arial" w:hAnsi="Arial" w:cs="Arial"/>
          <w:sz w:val="18"/>
          <w:szCs w:val="18"/>
          <w:lang w:eastAsia="zh-CN"/>
        </w:rPr>
        <w:t>).</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lang w:eastAsia="zh-CN"/>
        </w:rPr>
        <w:t>Właściwym</w:t>
      </w:r>
      <w:r w:rsidRPr="00C128B2">
        <w:rPr>
          <w:rFonts w:ascii="Arial" w:eastAsia="Arial" w:hAnsi="Arial" w:cs="Arial"/>
          <w:sz w:val="18"/>
          <w:szCs w:val="18"/>
          <w:lang w:eastAsia="zh-CN"/>
        </w:rPr>
        <w:t xml:space="preserve"> </w:t>
      </w:r>
      <w:r w:rsidRPr="00C128B2">
        <w:rPr>
          <w:rFonts w:ascii="Arial" w:hAnsi="Arial" w:cs="Arial"/>
          <w:sz w:val="18"/>
          <w:szCs w:val="18"/>
          <w:lang w:eastAsia="zh-CN"/>
        </w:rPr>
        <w:t>miejscowo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rozpoznania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sporów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wynikłych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tle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realizacji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niniejszej</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jest</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sąd</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powszechny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właściwy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dla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siedziby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Zamawiającego.</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rPr>
        <w:lastRenderedPageBreak/>
        <w:t>Zmiana postanowień zawartej umowy może nastąpić za zgodą obu stron wyrażoną na piśmie, w formie aneksu do umowy, pod rygorem nieważności.</w:t>
      </w:r>
      <w:r w:rsidRPr="00C128B2">
        <w:rPr>
          <w:rFonts w:ascii="Arial" w:hAnsi="Arial" w:cs="Arial"/>
          <w:color w:val="DC2300"/>
          <w:sz w:val="18"/>
          <w:szCs w:val="18"/>
        </w:rPr>
        <w:t xml:space="preserve"> </w:t>
      </w:r>
    </w:p>
    <w:p w:rsidR="001D66C4" w:rsidRPr="00C128B2" w:rsidRDefault="001D66C4" w:rsidP="005E27E6">
      <w:pPr>
        <w:widowControl w:val="0"/>
        <w:numPr>
          <w:ilvl w:val="0"/>
          <w:numId w:val="11"/>
        </w:numPr>
        <w:tabs>
          <w:tab w:val="num" w:pos="0"/>
        </w:tabs>
        <w:spacing w:line="360" w:lineRule="auto"/>
        <w:ind w:left="284" w:right="40" w:hanging="284"/>
        <w:jc w:val="both"/>
        <w:rPr>
          <w:rFonts w:ascii="Arial" w:hAnsi="Arial" w:cs="Arial"/>
          <w:sz w:val="18"/>
          <w:szCs w:val="18"/>
          <w:lang w:eastAsia="zh-CN"/>
        </w:rPr>
      </w:pPr>
      <w:r w:rsidRPr="00C128B2">
        <w:rPr>
          <w:rFonts w:ascii="Arial" w:hAnsi="Arial" w:cs="Arial"/>
          <w:sz w:val="18"/>
          <w:szCs w:val="18"/>
        </w:rPr>
        <w:t xml:space="preserve">Umowę sporządzono w </w:t>
      </w:r>
      <w:r w:rsidR="007910B5" w:rsidRPr="00C128B2">
        <w:rPr>
          <w:rFonts w:ascii="Arial" w:hAnsi="Arial" w:cs="Arial"/>
          <w:sz w:val="18"/>
          <w:szCs w:val="18"/>
        </w:rPr>
        <w:t xml:space="preserve">czterech </w:t>
      </w:r>
      <w:r w:rsidRPr="00C128B2">
        <w:rPr>
          <w:rFonts w:ascii="Arial" w:hAnsi="Arial" w:cs="Arial"/>
          <w:sz w:val="18"/>
          <w:szCs w:val="18"/>
        </w:rPr>
        <w:t xml:space="preserve">jednobrzmiących egzemplarzach,  </w:t>
      </w:r>
      <w:r w:rsidR="007910B5" w:rsidRPr="00C128B2">
        <w:rPr>
          <w:rFonts w:ascii="Arial" w:hAnsi="Arial" w:cs="Arial"/>
          <w:sz w:val="18"/>
          <w:szCs w:val="18"/>
        </w:rPr>
        <w:t>trzy</w:t>
      </w:r>
      <w:r w:rsidRPr="00C128B2">
        <w:rPr>
          <w:rFonts w:ascii="Arial" w:hAnsi="Arial" w:cs="Arial"/>
          <w:sz w:val="18"/>
          <w:szCs w:val="18"/>
        </w:rPr>
        <w:t xml:space="preserve"> egzemplarze dla Zamawiającego, jeden dla Wykonawcy.</w:t>
      </w:r>
    </w:p>
    <w:p w:rsidR="001D66C4" w:rsidRPr="00C128B2" w:rsidRDefault="001D66C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1D66C4" w:rsidRPr="00C128B2" w:rsidRDefault="001D66C4">
      <w:pPr>
        <w:spacing w:line="276" w:lineRule="auto"/>
        <w:rPr>
          <w:rFonts w:ascii="Arial" w:hAnsi="Arial" w:cs="Arial"/>
          <w:b/>
          <w:sz w:val="18"/>
          <w:szCs w:val="18"/>
        </w:rPr>
      </w:pPr>
      <w:r w:rsidRPr="00C128B2">
        <w:rPr>
          <w:rFonts w:ascii="Arial" w:hAnsi="Arial" w:cs="Arial"/>
          <w:b/>
          <w:sz w:val="18"/>
          <w:szCs w:val="18"/>
        </w:rPr>
        <w:t>………………………..</w:t>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t>……………………………..</w:t>
      </w:r>
      <w:r w:rsidR="00FE480D" w:rsidRPr="00C128B2">
        <w:rPr>
          <w:rFonts w:ascii="Arial" w:hAnsi="Arial" w:cs="Arial"/>
          <w:b/>
          <w:sz w:val="18"/>
          <w:szCs w:val="18"/>
        </w:rPr>
        <w:t xml:space="preserve"> ZAMAWIAJĄCY</w:t>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t>WYKONAWCA</w:t>
      </w:r>
    </w:p>
    <w:sectPr w:rsidR="001D66C4" w:rsidRPr="00C128B2" w:rsidSect="0038288B">
      <w:footerReference w:type="default" r:id="rId8"/>
      <w:pgSz w:w="11906" w:h="16838"/>
      <w:pgMar w:top="1134"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6D4" w:rsidRDefault="000446D4" w:rsidP="003E3ABC">
      <w:r>
        <w:separator/>
      </w:r>
    </w:p>
  </w:endnote>
  <w:endnote w:type="continuationSeparator" w:id="0">
    <w:p w:rsidR="000446D4" w:rsidRDefault="000446D4" w:rsidP="003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BC" w:rsidRPr="003E3ABC" w:rsidRDefault="003E3ABC">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5E11B6">
      <w:rPr>
        <w:rFonts w:ascii="Arial" w:hAnsi="Arial" w:cs="Arial"/>
        <w:noProof/>
        <w:sz w:val="18"/>
        <w:szCs w:val="18"/>
      </w:rPr>
      <w:t>7</w:t>
    </w:r>
    <w:r w:rsidRPr="003E3ABC">
      <w:rPr>
        <w:rFonts w:ascii="Arial" w:hAnsi="Arial" w:cs="Arial"/>
        <w:sz w:val="18"/>
        <w:szCs w:val="18"/>
      </w:rPr>
      <w:fldChar w:fldCharType="end"/>
    </w:r>
  </w:p>
  <w:p w:rsidR="003E3ABC" w:rsidRDefault="003E3A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6D4" w:rsidRDefault="000446D4" w:rsidP="003E3ABC">
      <w:r>
        <w:separator/>
      </w:r>
    </w:p>
  </w:footnote>
  <w:footnote w:type="continuationSeparator" w:id="0">
    <w:p w:rsidR="000446D4" w:rsidRDefault="000446D4" w:rsidP="003E3A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b w:val="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b w:val="0"/>
        <w:sz w:val="18"/>
        <w:szCs w:val="18"/>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9"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0"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11" w15:restartNumberingAfterBreak="0">
    <w:nsid w:val="0000000C"/>
    <w:multiLevelType w:val="singleLevel"/>
    <w:tmpl w:val="2B2CBE3E"/>
    <w:name w:val="WW8Num13"/>
    <w:lvl w:ilvl="0">
      <w:start w:val="1"/>
      <w:numFmt w:val="decimal"/>
      <w:lvlText w:val="%1."/>
      <w:lvlJc w:val="left"/>
      <w:pPr>
        <w:tabs>
          <w:tab w:val="num" w:pos="360"/>
        </w:tabs>
        <w:ind w:left="360" w:hanging="360"/>
      </w:pPr>
      <w:rPr>
        <w:rFonts w:ascii="Arial" w:hAnsi="Arial" w:cs="Arial"/>
        <w:sz w:val="18"/>
        <w:szCs w:val="20"/>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Arial" w:hAnsi="Arial" w:cs="Arial"/>
        <w:color w:val="000000"/>
        <w:sz w:val="18"/>
        <w:szCs w:val="18"/>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rFonts w:ascii="Calibri" w:hAnsi="Calibri" w:cs="Times New Roman"/>
        <w:b w:val="0"/>
        <w:i w:val="0"/>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32A0625"/>
    <w:multiLevelType w:val="hybridMultilevel"/>
    <w:tmpl w:val="D180C4AA"/>
    <w:name w:val="WW8Num1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49A3333"/>
    <w:multiLevelType w:val="hybridMultilevel"/>
    <w:tmpl w:val="81D09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92E659A"/>
    <w:multiLevelType w:val="hybridMultilevel"/>
    <w:tmpl w:val="06E6F498"/>
    <w:lvl w:ilvl="0" w:tplc="31B8B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EA6C75"/>
    <w:multiLevelType w:val="hybridMultilevel"/>
    <w:tmpl w:val="3C3AEE8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DC73442"/>
    <w:multiLevelType w:val="hybridMultilevel"/>
    <w:tmpl w:val="51C45596"/>
    <w:name w:val="WW8Num1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24" w15:restartNumberingAfterBreak="0">
    <w:nsid w:val="117A2789"/>
    <w:multiLevelType w:val="hybridMultilevel"/>
    <w:tmpl w:val="D2361CAA"/>
    <w:name w:val="WW8Num122222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6" w15:restartNumberingAfterBreak="0">
    <w:nsid w:val="1A4E4B0E"/>
    <w:multiLevelType w:val="hybridMultilevel"/>
    <w:tmpl w:val="B610F1AE"/>
    <w:lvl w:ilvl="0" w:tplc="CB3678E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28"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769BE"/>
    <w:multiLevelType w:val="hybridMultilevel"/>
    <w:tmpl w:val="4612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D5FC7"/>
    <w:multiLevelType w:val="hybridMultilevel"/>
    <w:tmpl w:val="17520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E7B3659"/>
    <w:multiLevelType w:val="hybridMultilevel"/>
    <w:tmpl w:val="8B08152A"/>
    <w:name w:val="WW8Num82"/>
    <w:lvl w:ilvl="0" w:tplc="892E1F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C5EB1"/>
    <w:multiLevelType w:val="hybridMultilevel"/>
    <w:tmpl w:val="1C06792A"/>
    <w:lvl w:ilvl="0" w:tplc="9EF0E1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A14AC"/>
    <w:multiLevelType w:val="singleLevel"/>
    <w:tmpl w:val="0000000B"/>
    <w:lvl w:ilvl="0">
      <w:start w:val="1"/>
      <w:numFmt w:val="decimal"/>
      <w:lvlText w:val="%1."/>
      <w:lvlJc w:val="left"/>
      <w:pPr>
        <w:tabs>
          <w:tab w:val="num" w:pos="0"/>
        </w:tabs>
        <w:ind w:left="720" w:hanging="360"/>
      </w:pPr>
      <w:rPr>
        <w:rFonts w:cs="Arial"/>
        <w:strike w:val="0"/>
        <w:dstrike w:val="0"/>
      </w:rPr>
    </w:lvl>
  </w:abstractNum>
  <w:abstractNum w:abstractNumId="35" w15:restartNumberingAfterBreak="0">
    <w:nsid w:val="4709615C"/>
    <w:multiLevelType w:val="hybridMultilevel"/>
    <w:tmpl w:val="D496F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281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2A43F2"/>
    <w:multiLevelType w:val="hybridMultilevel"/>
    <w:tmpl w:val="B8CCDC48"/>
    <w:lvl w:ilvl="0" w:tplc="49641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713F11"/>
    <w:multiLevelType w:val="hybridMultilevel"/>
    <w:tmpl w:val="5AACD19E"/>
    <w:name w:val="WW8Num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43" w15:restartNumberingAfterBreak="0">
    <w:nsid w:val="79B85AD8"/>
    <w:multiLevelType w:val="hybridMultilevel"/>
    <w:tmpl w:val="9C8E7F7C"/>
    <w:lvl w:ilvl="0" w:tplc="34425A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9681C"/>
    <w:multiLevelType w:val="hybridMultilevel"/>
    <w:tmpl w:val="B8BA2E50"/>
    <w:lvl w:ilvl="0" w:tplc="97728D64">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7CB34110"/>
    <w:multiLevelType w:val="hybridMultilevel"/>
    <w:tmpl w:val="229C2EF4"/>
    <w:lvl w:ilvl="0" w:tplc="334C6F7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741D5B"/>
    <w:multiLevelType w:val="hybridMultilevel"/>
    <w:tmpl w:val="5672D5B0"/>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8"/>
  </w:num>
  <w:num w:numId="17">
    <w:abstractNumId w:val="46"/>
  </w:num>
  <w:num w:numId="18">
    <w:abstractNumId w:val="44"/>
  </w:num>
  <w:num w:numId="19">
    <w:abstractNumId w:val="18"/>
  </w:num>
  <w:num w:numId="20">
    <w:abstractNumId w:val="32"/>
  </w:num>
  <w:num w:numId="21">
    <w:abstractNumId w:val="37"/>
  </w:num>
  <w:num w:numId="22">
    <w:abstractNumId w:val="21"/>
  </w:num>
  <w:num w:numId="23">
    <w:abstractNumId w:val="30"/>
  </w:num>
  <w:num w:numId="24">
    <w:abstractNumId w:val="42"/>
  </w:num>
  <w:num w:numId="25">
    <w:abstractNumId w:val="15"/>
  </w:num>
  <w:num w:numId="26">
    <w:abstractNumId w:val="26"/>
  </w:num>
  <w:num w:numId="27">
    <w:abstractNumId w:val="43"/>
  </w:num>
  <w:num w:numId="28">
    <w:abstractNumId w:val="45"/>
  </w:num>
  <w:num w:numId="29">
    <w:abstractNumId w:val="20"/>
  </w:num>
  <w:num w:numId="30">
    <w:abstractNumId w:val="28"/>
  </w:num>
  <w:num w:numId="31">
    <w:abstractNumId w:val="41"/>
  </w:num>
  <w:num w:numId="32">
    <w:abstractNumId w:val="34"/>
  </w:num>
  <w:num w:numId="33">
    <w:abstractNumId w:val="27"/>
  </w:num>
  <w:num w:numId="34">
    <w:abstractNumId w:val="23"/>
  </w:num>
  <w:num w:numId="35">
    <w:abstractNumId w:val="31"/>
  </w:num>
  <w:num w:numId="36">
    <w:abstractNumId w:val="25"/>
  </w:num>
  <w:num w:numId="37">
    <w:abstractNumId w:val="40"/>
  </w:num>
  <w:num w:numId="38">
    <w:abstractNumId w:val="16"/>
  </w:num>
  <w:num w:numId="39">
    <w:abstractNumId w:val="22"/>
  </w:num>
  <w:num w:numId="40">
    <w:abstractNumId w:val="17"/>
  </w:num>
  <w:num w:numId="41">
    <w:abstractNumId w:val="24"/>
  </w:num>
  <w:num w:numId="42">
    <w:abstractNumId w:val="39"/>
  </w:num>
  <w:num w:numId="43">
    <w:abstractNumId w:val="19"/>
  </w:num>
  <w:num w:numId="44">
    <w:abstractNumId w:val="35"/>
  </w:num>
  <w:num w:numId="45">
    <w:abstractNumId w:val="36"/>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A7087"/>
    <w:rsid w:val="0000141E"/>
    <w:rsid w:val="000132B8"/>
    <w:rsid w:val="000416E5"/>
    <w:rsid w:val="000446D4"/>
    <w:rsid w:val="00072D98"/>
    <w:rsid w:val="0008458A"/>
    <w:rsid w:val="000C7269"/>
    <w:rsid w:val="000F49AB"/>
    <w:rsid w:val="00137650"/>
    <w:rsid w:val="0014689A"/>
    <w:rsid w:val="001518BA"/>
    <w:rsid w:val="00161B8D"/>
    <w:rsid w:val="0016316F"/>
    <w:rsid w:val="00184F69"/>
    <w:rsid w:val="00195E5B"/>
    <w:rsid w:val="001A6120"/>
    <w:rsid w:val="001A7D91"/>
    <w:rsid w:val="001C2B99"/>
    <w:rsid w:val="001C6902"/>
    <w:rsid w:val="001D66C4"/>
    <w:rsid w:val="002004B5"/>
    <w:rsid w:val="00203280"/>
    <w:rsid w:val="002E0235"/>
    <w:rsid w:val="002F256F"/>
    <w:rsid w:val="00326391"/>
    <w:rsid w:val="0033108C"/>
    <w:rsid w:val="003328CD"/>
    <w:rsid w:val="00344D21"/>
    <w:rsid w:val="00347250"/>
    <w:rsid w:val="00380256"/>
    <w:rsid w:val="00382248"/>
    <w:rsid w:val="0038288B"/>
    <w:rsid w:val="003B639F"/>
    <w:rsid w:val="003C16B0"/>
    <w:rsid w:val="003C4DE2"/>
    <w:rsid w:val="003D4E0B"/>
    <w:rsid w:val="003E3ABC"/>
    <w:rsid w:val="003E73AF"/>
    <w:rsid w:val="004126DF"/>
    <w:rsid w:val="004144F4"/>
    <w:rsid w:val="0043042B"/>
    <w:rsid w:val="00470CA4"/>
    <w:rsid w:val="004A3F7F"/>
    <w:rsid w:val="004A4E87"/>
    <w:rsid w:val="004E1995"/>
    <w:rsid w:val="005109B3"/>
    <w:rsid w:val="00596214"/>
    <w:rsid w:val="005D6608"/>
    <w:rsid w:val="005E11B6"/>
    <w:rsid w:val="005E27E6"/>
    <w:rsid w:val="005F52D0"/>
    <w:rsid w:val="005F5BE7"/>
    <w:rsid w:val="00621B68"/>
    <w:rsid w:val="00622168"/>
    <w:rsid w:val="00627A35"/>
    <w:rsid w:val="00657D09"/>
    <w:rsid w:val="00673953"/>
    <w:rsid w:val="00683A79"/>
    <w:rsid w:val="006856D0"/>
    <w:rsid w:val="00686042"/>
    <w:rsid w:val="006A7087"/>
    <w:rsid w:val="006B329F"/>
    <w:rsid w:val="006C1DF9"/>
    <w:rsid w:val="00715A54"/>
    <w:rsid w:val="00727DF5"/>
    <w:rsid w:val="00756699"/>
    <w:rsid w:val="007910B5"/>
    <w:rsid w:val="007E2019"/>
    <w:rsid w:val="007E57EA"/>
    <w:rsid w:val="008359A8"/>
    <w:rsid w:val="008A1BF1"/>
    <w:rsid w:val="008C0A5A"/>
    <w:rsid w:val="008D4FE4"/>
    <w:rsid w:val="008E0231"/>
    <w:rsid w:val="008E5AB2"/>
    <w:rsid w:val="009010D2"/>
    <w:rsid w:val="00915BFB"/>
    <w:rsid w:val="00925BB0"/>
    <w:rsid w:val="0093595A"/>
    <w:rsid w:val="00950F24"/>
    <w:rsid w:val="0098697F"/>
    <w:rsid w:val="009A5E4F"/>
    <w:rsid w:val="009D222B"/>
    <w:rsid w:val="009E66BC"/>
    <w:rsid w:val="00A24FBB"/>
    <w:rsid w:val="00A27B98"/>
    <w:rsid w:val="00A31307"/>
    <w:rsid w:val="00A53F78"/>
    <w:rsid w:val="00A71A19"/>
    <w:rsid w:val="00A72AC3"/>
    <w:rsid w:val="00AC2263"/>
    <w:rsid w:val="00AC608C"/>
    <w:rsid w:val="00AD1001"/>
    <w:rsid w:val="00AD1D67"/>
    <w:rsid w:val="00AF0203"/>
    <w:rsid w:val="00B10B40"/>
    <w:rsid w:val="00B26820"/>
    <w:rsid w:val="00B370E7"/>
    <w:rsid w:val="00B45D98"/>
    <w:rsid w:val="00BC4220"/>
    <w:rsid w:val="00BC783C"/>
    <w:rsid w:val="00BD1228"/>
    <w:rsid w:val="00BD7EB2"/>
    <w:rsid w:val="00BF6638"/>
    <w:rsid w:val="00C128B2"/>
    <w:rsid w:val="00C2605D"/>
    <w:rsid w:val="00C2729D"/>
    <w:rsid w:val="00C3017D"/>
    <w:rsid w:val="00C36FD9"/>
    <w:rsid w:val="00C401C2"/>
    <w:rsid w:val="00C40B53"/>
    <w:rsid w:val="00C42960"/>
    <w:rsid w:val="00C67B1C"/>
    <w:rsid w:val="00CB26FA"/>
    <w:rsid w:val="00CB7FE9"/>
    <w:rsid w:val="00D11A09"/>
    <w:rsid w:val="00D17F21"/>
    <w:rsid w:val="00D60ACC"/>
    <w:rsid w:val="00D63870"/>
    <w:rsid w:val="00D70A55"/>
    <w:rsid w:val="00D721E9"/>
    <w:rsid w:val="00DC6C5F"/>
    <w:rsid w:val="00E15490"/>
    <w:rsid w:val="00E3332E"/>
    <w:rsid w:val="00ED4A37"/>
    <w:rsid w:val="00EE3A8F"/>
    <w:rsid w:val="00EF6FE3"/>
    <w:rsid w:val="00F41934"/>
    <w:rsid w:val="00F424FB"/>
    <w:rsid w:val="00F76925"/>
    <w:rsid w:val="00FB23DA"/>
    <w:rsid w:val="00FC3536"/>
    <w:rsid w:val="00FE480D"/>
    <w:rsid w:val="00FF3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F1896"/>
  <w15:docId w15:val="{E4645A48-224E-4377-BF88-09C239DF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sz w:val="18"/>
      <w:szCs w:val="18"/>
    </w:rPr>
  </w:style>
  <w:style w:type="character" w:customStyle="1" w:styleId="WW8Num2z0">
    <w:name w:val="WW8Num2z0"/>
    <w:rPr>
      <w:rFonts w:ascii="Arial" w:hAnsi="Arial" w:cs="Arial"/>
      <w:b w:val="0"/>
      <w:bCs/>
      <w:sz w:val="18"/>
      <w:szCs w:val="18"/>
    </w:rPr>
  </w:style>
  <w:style w:type="character" w:customStyle="1" w:styleId="WW8Num3z0">
    <w:name w:val="WW8Num3z0"/>
    <w:rPr>
      <w:b w:val="0"/>
      <w:sz w:val="22"/>
      <w:szCs w:val="22"/>
    </w:rPr>
  </w:style>
  <w:style w:type="character" w:customStyle="1" w:styleId="WW8Num5z0">
    <w:name w:val="WW8Num5z0"/>
    <w:rPr>
      <w:rFonts w:cs="Times New Roman"/>
    </w:rPr>
  </w:style>
  <w:style w:type="character" w:customStyle="1" w:styleId="WW8Num6z0">
    <w:name w:val="WW8Num6z0"/>
    <w:rPr>
      <w:rFonts w:cs="Arial"/>
      <w:b w:val="0"/>
      <w:sz w:val="18"/>
      <w:szCs w:val="18"/>
    </w:rPr>
  </w:style>
  <w:style w:type="character" w:customStyle="1" w:styleId="WW8Num7z0">
    <w:name w:val="WW8Num7z0"/>
    <w:rPr>
      <w:b w:val="0"/>
    </w:rPr>
  </w:style>
  <w:style w:type="character" w:customStyle="1" w:styleId="WW8Num8z0">
    <w:name w:val="WW8Num8z0"/>
    <w:rPr>
      <w:rFonts w:ascii="Arial" w:eastAsia="Calibri" w:hAnsi="Arial" w:cs="Arial"/>
      <w:strike w:val="0"/>
      <w:dstrike w:val="0"/>
      <w:color w:val="000000"/>
      <w:sz w:val="18"/>
      <w:szCs w:val="18"/>
    </w:rPr>
  </w:style>
  <w:style w:type="character" w:customStyle="1" w:styleId="WW8Num9z0">
    <w:name w:val="WW8Num9z0"/>
    <w:rPr>
      <w:rFonts w:cs="Arial"/>
    </w:rPr>
  </w:style>
  <w:style w:type="character" w:customStyle="1" w:styleId="WW8Num10z0">
    <w:name w:val="WW8Num10z0"/>
    <w:rPr>
      <w:rFonts w:ascii="Arial" w:eastAsia="Calibri" w:hAnsi="Arial" w:cs="Arial"/>
      <w:sz w:val="18"/>
      <w:szCs w:val="18"/>
    </w:rPr>
  </w:style>
  <w:style w:type="character" w:customStyle="1" w:styleId="WW8Num11z0">
    <w:name w:val="WW8Num11z0"/>
    <w:rPr>
      <w:rFonts w:ascii="Arial" w:eastAsia="Calibri" w:hAnsi="Arial" w:cs="Arial"/>
      <w:strike w:val="0"/>
      <w:dstrike w:val="0"/>
      <w:color w:val="000000"/>
      <w:sz w:val="18"/>
      <w:szCs w:val="18"/>
    </w:rPr>
  </w:style>
  <w:style w:type="character" w:customStyle="1" w:styleId="WW8Num12z0">
    <w:name w:val="WW8Num12z0"/>
    <w:rPr>
      <w:rFonts w:cs="Arial"/>
      <w:strike w:val="0"/>
      <w:dstrike w:val="0"/>
    </w:rPr>
  </w:style>
  <w:style w:type="character" w:customStyle="1" w:styleId="WW8Num13z0">
    <w:name w:val="WW8Num13z0"/>
    <w:rPr>
      <w:rFonts w:ascii="Arial" w:hAnsi="Arial" w:cs="Arial"/>
      <w:sz w:val="18"/>
      <w:szCs w:val="18"/>
    </w:rPr>
  </w:style>
  <w:style w:type="character" w:customStyle="1" w:styleId="WW8Num14z0">
    <w:name w:val="WW8Num14z0"/>
    <w:rPr>
      <w:rFonts w:ascii="Arial" w:hAnsi="Arial" w:cs="Arial"/>
      <w:color w:val="000000"/>
      <w:sz w:val="18"/>
      <w:szCs w:val="18"/>
    </w:rPr>
  </w:style>
  <w:style w:type="character" w:customStyle="1" w:styleId="WW8Num15z0">
    <w:name w:val="WW8Num15z0"/>
    <w:rPr>
      <w:rFonts w:ascii="Calibri" w:hAnsi="Calibri" w:cs="Times New Roman"/>
      <w:b w:val="0"/>
      <w:i w:val="0"/>
      <w:sz w:val="20"/>
      <w:szCs w:val="18"/>
    </w:rPr>
  </w:style>
  <w:style w:type="character" w:customStyle="1" w:styleId="Absatz-Standardschriftart">
    <w:name w:val="Absatz-Standardschriftart"/>
  </w:style>
  <w:style w:type="character" w:customStyle="1" w:styleId="WW8Num4z0">
    <w:name w:val="WW8Num4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Arial" w:hAnsi="Arial" w:cs="Arial"/>
      <w:sz w:val="18"/>
      <w:szCs w:val="18"/>
    </w:rPr>
  </w:style>
  <w:style w:type="character" w:customStyle="1" w:styleId="WW8Num16z1">
    <w:name w:val="WW8Num16z1"/>
  </w:style>
  <w:style w:type="character" w:customStyle="1" w:styleId="WW8Num16z2">
    <w:name w:val="WW8Num16z2"/>
    <w:rPr>
      <w:rFonts w:ascii="Arial" w:eastAsia="Calibri" w:hAnsi="Arial" w:cs="Arial"/>
      <w:color w:val="000000"/>
      <w:sz w:val="18"/>
      <w:szCs w:val="1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strike w:val="0"/>
      <w:dstrike w:val="0"/>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8z0">
    <w:name w:val="WW8Num18z0"/>
    <w:rPr>
      <w:rFonts w:ascii="Arial" w:hAnsi="Arial" w:cs="Arial"/>
      <w:b w:val="0"/>
      <w:sz w:val="18"/>
      <w:szCs w:val="18"/>
    </w:rPr>
  </w:style>
  <w:style w:type="character" w:customStyle="1" w:styleId="WW8Num19z0">
    <w:name w:val="WW8Num19z0"/>
    <w:rPr>
      <w:rFonts w:ascii="Arial" w:hAnsi="Arial" w:cs="Arial"/>
      <w:b w:val="0"/>
      <w:sz w:val="18"/>
      <w:szCs w:val="18"/>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omylnaczcionkaakapitu1">
    <w:name w:val="Domyślna czcionka akapitu1"/>
  </w:style>
  <w:style w:type="character" w:customStyle="1" w:styleId="WW8Num42z0">
    <w:name w:val="WW8Num42z0"/>
    <w:rPr>
      <w:rFonts w:ascii="Wingdings" w:eastAsia="Times New Roman" w:hAnsi="Wingdings" w:cs="Wingdings"/>
      <w:sz w:val="20"/>
      <w:szCs w:val="20"/>
    </w:rPr>
  </w:style>
  <w:style w:type="character" w:customStyle="1" w:styleId="WW8Num39z0">
    <w:name w:val="WW8Num39z0"/>
    <w:rPr>
      <w:rFonts w:ascii="Arial" w:eastAsia="Times New Roman" w:hAnsi="Arial" w:cs="Times New Roman"/>
      <w:sz w:val="20"/>
      <w:szCs w:val="20"/>
    </w:rPr>
  </w:style>
  <w:style w:type="character" w:customStyle="1" w:styleId="WW8Num49z0">
    <w:name w:val="WW8Num49z0"/>
    <w:rPr>
      <w:rFonts w:ascii="Arial" w:eastAsia="Times New Roman" w:hAnsi="Arial" w:cs="Times New Roman"/>
      <w:b/>
      <w:strike w:val="0"/>
      <w:dstrike w:val="0"/>
      <w:sz w:val="20"/>
      <w:szCs w:val="20"/>
    </w:rPr>
  </w:style>
  <w:style w:type="character" w:customStyle="1" w:styleId="WW8Num43z0">
    <w:name w:val="WW8Num43z0"/>
    <w:rPr>
      <w:rFonts w:ascii="Calibri" w:hAnsi="Calibri"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rsid w:val="008D4FE4"/>
    <w:rPr>
      <w:rFonts w:ascii="Tahoma" w:hAnsi="Tahoma"/>
      <w:sz w:val="16"/>
      <w:szCs w:val="16"/>
    </w:rPr>
  </w:style>
  <w:style w:type="character" w:customStyle="1" w:styleId="TekstdymkaZnak">
    <w:name w:val="Tekst dymka Znak"/>
    <w:link w:val="Tekstdymka"/>
    <w:uiPriority w:val="99"/>
    <w:semiHidden/>
    <w:rsid w:val="008D4FE4"/>
    <w:rPr>
      <w:rFonts w:ascii="Tahoma" w:hAnsi="Tahoma" w:cs="Tahoma"/>
      <w:sz w:val="16"/>
      <w:szCs w:val="16"/>
      <w:lang w:eastAsia="ar-SA"/>
    </w:rPr>
  </w:style>
  <w:style w:type="paragraph" w:customStyle="1" w:styleId="Teksttreci">
    <w:name w:val="Tekst treści"/>
    <w:basedOn w:val="Normalny"/>
    <w:rsid w:val="00596214"/>
    <w:pPr>
      <w:widowControl w:val="0"/>
      <w:shd w:val="clear" w:color="auto" w:fill="FFFFFF"/>
      <w:spacing w:line="566" w:lineRule="exact"/>
      <w:ind w:hanging="560"/>
      <w:jc w:val="right"/>
    </w:pPr>
    <w:rPr>
      <w:sz w:val="23"/>
      <w:szCs w:val="23"/>
      <w:lang w:eastAsia="zh-CN"/>
    </w:rPr>
  </w:style>
  <w:style w:type="paragraph" w:styleId="Stopka">
    <w:name w:val="footer"/>
    <w:basedOn w:val="Normalny"/>
    <w:link w:val="StopkaZnak"/>
    <w:uiPriority w:val="99"/>
    <w:rsid w:val="004126DF"/>
    <w:pPr>
      <w:widowControl w:val="0"/>
      <w:tabs>
        <w:tab w:val="center" w:pos="4536"/>
        <w:tab w:val="right" w:pos="9072"/>
      </w:tabs>
    </w:pPr>
    <w:rPr>
      <w:rFonts w:eastAsia="Lucida Sans Unicode" w:cs="Tahoma"/>
      <w:color w:val="000000"/>
      <w:szCs w:val="24"/>
      <w:lang w:eastAsia="en-US" w:bidi="en-US"/>
    </w:rPr>
  </w:style>
  <w:style w:type="character" w:customStyle="1" w:styleId="StopkaZnak">
    <w:name w:val="Stopka Znak"/>
    <w:link w:val="Stopka"/>
    <w:uiPriority w:val="99"/>
    <w:rsid w:val="004126DF"/>
    <w:rPr>
      <w:rFonts w:eastAsia="Lucida Sans Unicode" w:cs="Tahoma"/>
      <w:color w:val="000000"/>
      <w:sz w:val="24"/>
      <w:szCs w:val="24"/>
      <w:lang w:eastAsia="en-US" w:bidi="en-US"/>
    </w:rPr>
  </w:style>
  <w:style w:type="paragraph" w:styleId="Nagwek">
    <w:name w:val="header"/>
    <w:basedOn w:val="Normalny"/>
    <w:link w:val="NagwekZnak"/>
    <w:uiPriority w:val="99"/>
    <w:unhideWhenUsed/>
    <w:rsid w:val="003E3ABC"/>
    <w:pPr>
      <w:tabs>
        <w:tab w:val="center" w:pos="4536"/>
        <w:tab w:val="right" w:pos="9072"/>
      </w:tabs>
    </w:pPr>
  </w:style>
  <w:style w:type="character" w:customStyle="1" w:styleId="NagwekZnak">
    <w:name w:val="Nagłówek Znak"/>
    <w:link w:val="Nagwek"/>
    <w:uiPriority w:val="99"/>
    <w:rsid w:val="003E3ABC"/>
    <w:rPr>
      <w:sz w:val="24"/>
      <w:lang w:eastAsia="ar-SA"/>
    </w:rPr>
  </w:style>
  <w:style w:type="paragraph" w:customStyle="1" w:styleId="Default">
    <w:name w:val="Default"/>
    <w:rsid w:val="00A27B98"/>
    <w:pPr>
      <w:autoSpaceDE w:val="0"/>
      <w:autoSpaceDN w:val="0"/>
      <w:adjustRightInd w:val="0"/>
    </w:pPr>
    <w:rPr>
      <w:color w:val="000000"/>
      <w:sz w:val="24"/>
      <w:szCs w:val="24"/>
    </w:rPr>
  </w:style>
  <w:style w:type="character" w:styleId="Uwydatnienie">
    <w:name w:val="Emphasis"/>
    <w:uiPriority w:val="20"/>
    <w:qFormat/>
    <w:rsid w:val="00C42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9251-5B38-4BD4-BE9F-CBDF3144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2991</Words>
  <Characters>17947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Kot</dc:creator>
  <cp:lastModifiedBy>Nowe</cp:lastModifiedBy>
  <cp:revision>8</cp:revision>
  <cp:lastPrinted>2020-11-02T10:46:00Z</cp:lastPrinted>
  <dcterms:created xsi:type="dcterms:W3CDTF">2023-07-20T11:35:00Z</dcterms:created>
  <dcterms:modified xsi:type="dcterms:W3CDTF">2023-08-08T08:43:00Z</dcterms:modified>
</cp:coreProperties>
</file>